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254E96" w14:textId="77777777" w:rsidR="00C72526" w:rsidRDefault="00C72526" w:rsidP="00C72526">
      <w:pPr>
        <w:rPr>
          <w:rFonts w:ascii="Arial" w:eastAsiaTheme="minorHAnsi" w:hAnsi="Arial" w:cstheme="minorBidi"/>
          <w:sz w:val="19"/>
          <w:szCs w:val="19"/>
        </w:rPr>
      </w:pPr>
      <w:proofErr w:type="gramStart"/>
      <w:r>
        <w:rPr>
          <w:rFonts w:ascii="Gill Sans MT" w:hAnsi="Gill Sans MT" w:cs="Arial"/>
          <w:b/>
          <w:bCs/>
          <w:color w:val="00679E"/>
          <w:sz w:val="18"/>
          <w:szCs w:val="18"/>
        </w:rPr>
        <w:t>U.O.C.</w:t>
      </w:r>
      <w:proofErr w:type="gramEnd"/>
      <w:r>
        <w:rPr>
          <w:rFonts w:ascii="Gill Sans MT" w:hAnsi="Gill Sans MT" w:cs="Arial"/>
          <w:b/>
          <w:bCs/>
          <w:color w:val="00679E"/>
          <w:sz w:val="18"/>
          <w:szCs w:val="18"/>
        </w:rPr>
        <w:t xml:space="preserve"> AREA PROVVEDITORATO</w:t>
      </w:r>
      <w:r>
        <w:rPr>
          <w:rFonts w:ascii="Gill Sans MT" w:hAnsi="Gill Sans MT" w:cs="Arial"/>
          <w:color w:val="00679E"/>
          <w:sz w:val="18"/>
          <w:szCs w:val="18"/>
        </w:rPr>
        <w:t xml:space="preserve"> </w:t>
      </w:r>
    </w:p>
    <w:p w14:paraId="3FDA60B2" w14:textId="77777777" w:rsidR="00E871F0" w:rsidRPr="000D1986" w:rsidRDefault="00E871F0" w:rsidP="00E871F0">
      <w:pPr>
        <w:spacing w:line="220" w:lineRule="atLeast"/>
        <w:jc w:val="both"/>
        <w:rPr>
          <w:rFonts w:ascii="Arial" w:hAnsi="Arial" w:cs="Arial"/>
          <w:sz w:val="16"/>
          <w:szCs w:val="16"/>
        </w:rPr>
      </w:pPr>
      <w:r w:rsidRPr="000D1986">
        <w:rPr>
          <w:rFonts w:ascii="Arial" w:hAnsi="Arial" w:cs="Arial"/>
          <w:sz w:val="16"/>
          <w:szCs w:val="16"/>
        </w:rPr>
        <w:t xml:space="preserve">Via </w:t>
      </w:r>
      <w:r>
        <w:rPr>
          <w:rFonts w:ascii="Arial" w:hAnsi="Arial" w:cs="Arial"/>
          <w:sz w:val="16"/>
          <w:szCs w:val="16"/>
        </w:rPr>
        <w:t>Toti</w:t>
      </w:r>
      <w:r w:rsidRPr="000D1986">
        <w:rPr>
          <w:rFonts w:ascii="Arial" w:hAnsi="Arial" w:cs="Arial"/>
          <w:sz w:val="16"/>
          <w:szCs w:val="16"/>
        </w:rPr>
        <w:t xml:space="preserve"> n </w:t>
      </w:r>
      <w:proofErr w:type="gramStart"/>
      <w:r>
        <w:rPr>
          <w:rFonts w:ascii="Arial" w:hAnsi="Arial" w:cs="Arial"/>
          <w:sz w:val="16"/>
          <w:szCs w:val="16"/>
        </w:rPr>
        <w:t>76</w:t>
      </w:r>
      <w:proofErr w:type="gramEnd"/>
      <w:r w:rsidRPr="000D1986">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p>
    <w:p w14:paraId="37BC6588" w14:textId="77777777" w:rsidR="00E871F0" w:rsidRPr="00773945" w:rsidRDefault="00E871F0" w:rsidP="00E871F0">
      <w:pPr>
        <w:spacing w:line="220" w:lineRule="atLeast"/>
        <w:jc w:val="both"/>
        <w:rPr>
          <w:rFonts w:ascii="Arial" w:hAnsi="Arial" w:cs="Arial"/>
          <w:sz w:val="16"/>
          <w:szCs w:val="16"/>
          <w:lang w:val="en-US"/>
        </w:rPr>
      </w:pPr>
      <w:r w:rsidRPr="00773945">
        <w:rPr>
          <w:rFonts w:ascii="Arial" w:hAnsi="Arial" w:cs="Arial"/>
          <w:sz w:val="16"/>
          <w:szCs w:val="16"/>
          <w:lang w:val="en-US"/>
        </w:rPr>
        <w:t>Tel. 091.6555500/66</w:t>
      </w:r>
    </w:p>
    <w:p w14:paraId="518FD637" w14:textId="77777777" w:rsidR="00E871F0" w:rsidRPr="00773945" w:rsidRDefault="00E871F0" w:rsidP="00E871F0">
      <w:pPr>
        <w:spacing w:line="220" w:lineRule="atLeast"/>
        <w:jc w:val="both"/>
        <w:rPr>
          <w:rFonts w:ascii="Arial" w:hAnsi="Arial" w:cs="Arial"/>
          <w:sz w:val="16"/>
          <w:szCs w:val="16"/>
          <w:lang w:val="en-US"/>
        </w:rPr>
      </w:pPr>
      <w:r w:rsidRPr="00773945">
        <w:rPr>
          <w:rFonts w:ascii="Arial" w:hAnsi="Arial" w:cs="Arial"/>
          <w:sz w:val="16"/>
          <w:szCs w:val="16"/>
          <w:lang w:val="en-US"/>
        </w:rPr>
        <w:t xml:space="preserve">Email: </w:t>
      </w:r>
      <w:hyperlink r:id="rId9" w:history="1">
        <w:r w:rsidRPr="00773945">
          <w:rPr>
            <w:rStyle w:val="Collegamentoipertestuale"/>
            <w:rFonts w:ascii="Arial" w:hAnsi="Arial" w:cs="Arial"/>
            <w:sz w:val="16"/>
            <w:szCs w:val="16"/>
            <w:lang w:val="en-US"/>
          </w:rPr>
          <w:t>area.provveditorato@policlinico.pa.it</w:t>
        </w:r>
      </w:hyperlink>
    </w:p>
    <w:p w14:paraId="1619E495" w14:textId="77777777" w:rsidR="00E871F0" w:rsidRPr="00773945" w:rsidRDefault="00E871F0" w:rsidP="00E871F0">
      <w:pPr>
        <w:spacing w:line="220" w:lineRule="atLeast"/>
        <w:jc w:val="both"/>
        <w:rPr>
          <w:rFonts w:ascii="Arial" w:hAnsi="Arial" w:cs="Arial"/>
          <w:sz w:val="16"/>
          <w:szCs w:val="16"/>
          <w:lang w:val="en-US"/>
        </w:rPr>
      </w:pPr>
      <w:r w:rsidRPr="00773945">
        <w:rPr>
          <w:rFonts w:ascii="Arial" w:hAnsi="Arial" w:cs="Arial"/>
          <w:sz w:val="16"/>
          <w:szCs w:val="16"/>
          <w:lang w:val="en-US"/>
        </w:rPr>
        <w:t xml:space="preserve">Pec: </w:t>
      </w:r>
      <w:hyperlink r:id="rId10" w:history="1">
        <w:r w:rsidRPr="0017578E">
          <w:rPr>
            <w:rStyle w:val="Collegamentoipertestuale"/>
            <w:rFonts w:ascii="Arial" w:hAnsi="Arial" w:cs="Arial"/>
            <w:sz w:val="16"/>
            <w:szCs w:val="16"/>
            <w:lang w:val="en-US"/>
          </w:rPr>
          <w:t>provveditorato@cert.policlinico.pa.it</w:t>
        </w:r>
      </w:hyperlink>
      <w:r w:rsidRPr="00773945">
        <w:rPr>
          <w:rFonts w:ascii="Arial" w:hAnsi="Arial" w:cs="Arial"/>
          <w:sz w:val="16"/>
          <w:szCs w:val="16"/>
          <w:lang w:val="en-US"/>
        </w:rPr>
        <w:tab/>
      </w:r>
      <w:r w:rsidRPr="00773945">
        <w:rPr>
          <w:rFonts w:ascii="Arial" w:hAnsi="Arial" w:cs="Arial"/>
          <w:sz w:val="16"/>
          <w:szCs w:val="16"/>
          <w:lang w:val="en-US"/>
        </w:rPr>
        <w:tab/>
      </w:r>
      <w:r w:rsidRPr="00773945">
        <w:rPr>
          <w:rFonts w:ascii="Arial" w:hAnsi="Arial" w:cs="Arial"/>
          <w:sz w:val="16"/>
          <w:szCs w:val="16"/>
          <w:lang w:val="en-US"/>
        </w:rPr>
        <w:tab/>
      </w:r>
      <w:r w:rsidRPr="00773945">
        <w:rPr>
          <w:rFonts w:ascii="Arial" w:hAnsi="Arial" w:cs="Arial"/>
          <w:sz w:val="16"/>
          <w:szCs w:val="16"/>
          <w:lang w:val="en-US"/>
        </w:rPr>
        <w:tab/>
      </w:r>
      <w:r w:rsidRPr="00773945">
        <w:rPr>
          <w:rFonts w:ascii="Arial" w:hAnsi="Arial" w:cs="Arial"/>
          <w:sz w:val="16"/>
          <w:szCs w:val="16"/>
          <w:lang w:val="en-US"/>
        </w:rPr>
        <w:tab/>
      </w:r>
      <w:r w:rsidRPr="00773945">
        <w:rPr>
          <w:rFonts w:ascii="Arial" w:hAnsi="Arial" w:cs="Arial"/>
          <w:sz w:val="16"/>
          <w:szCs w:val="16"/>
          <w:lang w:val="en-US"/>
        </w:rPr>
        <w:tab/>
      </w:r>
      <w:r w:rsidRPr="00773945">
        <w:rPr>
          <w:rFonts w:ascii="Arial" w:hAnsi="Arial" w:cs="Arial"/>
          <w:sz w:val="16"/>
          <w:szCs w:val="16"/>
          <w:lang w:val="en-US"/>
        </w:rPr>
        <w:tab/>
      </w:r>
    </w:p>
    <w:p w14:paraId="7A62F17B" w14:textId="77777777" w:rsidR="00693186" w:rsidRPr="00C5143B" w:rsidRDefault="00E871F0" w:rsidP="00E871F0">
      <w:pPr>
        <w:pStyle w:val="Corpotesto"/>
        <w:rPr>
          <w:rFonts w:ascii="Arial" w:hAnsi="Arial" w:cs="Arial"/>
          <w:sz w:val="20"/>
          <w:szCs w:val="20"/>
          <w:lang w:val="en-US"/>
        </w:rPr>
      </w:pPr>
      <w:r w:rsidRPr="00FA72B4">
        <w:rPr>
          <w:rFonts w:ascii="Arial" w:hAnsi="Arial" w:cs="Arial"/>
          <w:sz w:val="16"/>
          <w:szCs w:val="16"/>
          <w:lang w:val="en-US"/>
        </w:rPr>
        <w:t xml:space="preserve">Web: </w:t>
      </w:r>
      <w:hyperlink r:id="rId11" w:history="1">
        <w:r w:rsidRPr="00FA72B4">
          <w:rPr>
            <w:rStyle w:val="Collegamentoipertestuale"/>
            <w:rFonts w:ascii="Arial" w:hAnsi="Arial" w:cs="Arial"/>
            <w:sz w:val="16"/>
            <w:szCs w:val="16"/>
            <w:lang w:val="en-US"/>
          </w:rPr>
          <w:t>www.policlinico.pa.it</w:t>
        </w:r>
      </w:hyperlink>
    </w:p>
    <w:p w14:paraId="064770C6" w14:textId="77777777" w:rsidR="003F7620" w:rsidRPr="009B60BF" w:rsidRDefault="003F7620" w:rsidP="009B60BF">
      <w:pPr>
        <w:pStyle w:val="Corpotesto"/>
        <w:ind w:left="4961" w:firstLine="709"/>
        <w:rPr>
          <w:rFonts w:ascii="Times New Roman" w:hAnsi="Times New Roman" w:cs="Times New Roman"/>
          <w:sz w:val="22"/>
          <w:szCs w:val="22"/>
        </w:rPr>
      </w:pPr>
      <w:r w:rsidRPr="009B60BF">
        <w:rPr>
          <w:rFonts w:ascii="Times New Roman" w:hAnsi="Times New Roman" w:cs="Times New Roman"/>
          <w:sz w:val="22"/>
          <w:szCs w:val="22"/>
        </w:rPr>
        <w:t xml:space="preserve">Spett.le </w:t>
      </w:r>
    </w:p>
    <w:p w14:paraId="2BEFC41A" w14:textId="77777777" w:rsidR="002C0127" w:rsidRPr="009B60BF" w:rsidRDefault="002C0127" w:rsidP="009B60BF">
      <w:pPr>
        <w:adjustRightInd w:val="0"/>
        <w:ind w:left="4963" w:firstLine="709"/>
        <w:rPr>
          <w:rFonts w:ascii="Times New Roman" w:hAnsi="Times New Roman" w:cs="Times New Roman"/>
          <w:b/>
        </w:rPr>
      </w:pPr>
      <w:proofErr w:type="gramStart"/>
      <w:r w:rsidRPr="009B60BF">
        <w:rPr>
          <w:rFonts w:ascii="Times New Roman" w:hAnsi="Times New Roman" w:cs="Times New Roman"/>
          <w:b/>
        </w:rPr>
        <w:t>S.I.A.L.</w:t>
      </w:r>
      <w:proofErr w:type="gramEnd"/>
      <w:r w:rsidRPr="009B60BF">
        <w:rPr>
          <w:rFonts w:ascii="Times New Roman" w:hAnsi="Times New Roman" w:cs="Times New Roman"/>
          <w:b/>
        </w:rPr>
        <w:t xml:space="preserve"> </w:t>
      </w:r>
      <w:proofErr w:type="spellStart"/>
      <w:r w:rsidRPr="009B60BF">
        <w:rPr>
          <w:rFonts w:ascii="Times New Roman" w:hAnsi="Times New Roman" w:cs="Times New Roman"/>
          <w:b/>
        </w:rPr>
        <w:t>Srl</w:t>
      </w:r>
      <w:proofErr w:type="spellEnd"/>
    </w:p>
    <w:p w14:paraId="2842E8A5" w14:textId="77777777" w:rsidR="002C0127" w:rsidRPr="009B60BF" w:rsidRDefault="002C0127" w:rsidP="009B60BF">
      <w:pPr>
        <w:adjustRightInd w:val="0"/>
        <w:ind w:left="4963" w:firstLine="709"/>
        <w:rPr>
          <w:rFonts w:ascii="Times New Roman" w:hAnsi="Times New Roman" w:cs="Times New Roman"/>
        </w:rPr>
      </w:pPr>
      <w:r w:rsidRPr="009B60BF">
        <w:rPr>
          <w:rFonts w:ascii="Times New Roman" w:hAnsi="Times New Roman" w:cs="Times New Roman"/>
        </w:rPr>
        <w:t>Via Giovanni Devoti 14</w:t>
      </w:r>
    </w:p>
    <w:p w14:paraId="29E3DB8F" w14:textId="77777777" w:rsidR="002C0127" w:rsidRPr="009B60BF" w:rsidRDefault="002C0127" w:rsidP="009B60BF">
      <w:pPr>
        <w:adjustRightInd w:val="0"/>
        <w:ind w:left="4963" w:firstLine="709"/>
        <w:rPr>
          <w:rFonts w:ascii="Times New Roman" w:hAnsi="Times New Roman" w:cs="Times New Roman"/>
        </w:rPr>
      </w:pPr>
      <w:r w:rsidRPr="009B60BF">
        <w:rPr>
          <w:rFonts w:ascii="Times New Roman" w:hAnsi="Times New Roman" w:cs="Times New Roman"/>
        </w:rPr>
        <w:t>00167 – Roma, Italia</w:t>
      </w:r>
    </w:p>
    <w:p w14:paraId="33992957" w14:textId="0441097D" w:rsidR="002C0127" w:rsidRPr="009B60BF" w:rsidRDefault="002C0127" w:rsidP="009B60BF">
      <w:pPr>
        <w:adjustRightInd w:val="0"/>
        <w:ind w:left="4963" w:firstLine="709"/>
        <w:rPr>
          <w:rFonts w:ascii="Times New Roman" w:hAnsi="Times New Roman" w:cs="Times New Roman"/>
        </w:rPr>
      </w:pPr>
      <w:r w:rsidRPr="009B60BF">
        <w:rPr>
          <w:rFonts w:ascii="Times New Roman" w:hAnsi="Times New Roman" w:cs="Times New Roman"/>
        </w:rPr>
        <w:t>PEC:sialgroup@pec.it</w:t>
      </w:r>
    </w:p>
    <w:p w14:paraId="30F20999" w14:textId="77777777" w:rsidR="008A3450" w:rsidRPr="009B60BF" w:rsidRDefault="008A3450" w:rsidP="009B60BF">
      <w:pPr>
        <w:pStyle w:val="Corpotesto"/>
        <w:tabs>
          <w:tab w:val="left" w:pos="5812"/>
        </w:tabs>
        <w:rPr>
          <w:rFonts w:ascii="Times New Roman" w:hAnsi="Times New Roman" w:cs="Times New Roman"/>
          <w:sz w:val="22"/>
          <w:szCs w:val="22"/>
        </w:rPr>
      </w:pPr>
    </w:p>
    <w:p w14:paraId="64C07A06" w14:textId="66C71AB5" w:rsidR="00AB250A" w:rsidRPr="009B60BF" w:rsidRDefault="009C23EF" w:rsidP="009B60BF">
      <w:pPr>
        <w:widowControl/>
        <w:adjustRightInd w:val="0"/>
        <w:ind w:left="1134" w:hanging="1134"/>
        <w:jc w:val="both"/>
        <w:rPr>
          <w:rFonts w:ascii="Times New Roman" w:hAnsi="Times New Roman" w:cs="Times New Roman"/>
        </w:rPr>
      </w:pPr>
      <w:r w:rsidRPr="009B60BF">
        <w:rPr>
          <w:rFonts w:ascii="Times New Roman" w:hAnsi="Times New Roman" w:cs="Times New Roman"/>
          <w:b/>
        </w:rPr>
        <w:t>OGGETTO</w:t>
      </w:r>
      <w:r w:rsidRPr="009B60BF">
        <w:rPr>
          <w:rFonts w:ascii="Times New Roman" w:hAnsi="Times New Roman" w:cs="Times New Roman"/>
        </w:rPr>
        <w:t xml:space="preserve">: </w:t>
      </w:r>
      <w:r w:rsidR="004B2DA2" w:rsidRPr="009B60BF">
        <w:rPr>
          <w:rFonts w:ascii="Times New Roman" w:hAnsi="Times New Roman" w:cs="Times New Roman"/>
        </w:rPr>
        <w:tab/>
      </w:r>
      <w:r w:rsidR="002C1F68" w:rsidRPr="009B60BF">
        <w:rPr>
          <w:rFonts w:ascii="Times New Roman" w:hAnsi="Times New Roman" w:cs="Times New Roman"/>
        </w:rPr>
        <w:t xml:space="preserve">Procedura negoziata ex art. 50, comma 1, </w:t>
      </w:r>
      <w:proofErr w:type="gramStart"/>
      <w:r w:rsidR="002C1F68" w:rsidRPr="009B60BF">
        <w:rPr>
          <w:rFonts w:ascii="Times New Roman" w:hAnsi="Times New Roman" w:cs="Times New Roman"/>
        </w:rPr>
        <w:t>lett.</w:t>
      </w:r>
      <w:proofErr w:type="gramEnd"/>
      <w:r w:rsidR="002C1F68" w:rsidRPr="009B60BF">
        <w:rPr>
          <w:rFonts w:ascii="Times New Roman" w:hAnsi="Times New Roman" w:cs="Times New Roman"/>
        </w:rPr>
        <w:t xml:space="preserve"> b) del </w:t>
      </w:r>
      <w:proofErr w:type="spellStart"/>
      <w:r w:rsidR="002C1F68" w:rsidRPr="009B60BF">
        <w:rPr>
          <w:rFonts w:ascii="Times New Roman" w:hAnsi="Times New Roman" w:cs="Times New Roman"/>
        </w:rPr>
        <w:t>D.Lgs</w:t>
      </w:r>
      <w:proofErr w:type="spellEnd"/>
      <w:r w:rsidR="002C1F68" w:rsidRPr="009B60BF">
        <w:rPr>
          <w:rFonts w:ascii="Times New Roman" w:hAnsi="Times New Roman" w:cs="Times New Roman"/>
        </w:rPr>
        <w:t xml:space="preserve"> 36/2023 ed art.5 del “Regolamento per l’acquisizione di beni e servizi di importo inferiore alla soglia di rilevanza europea”, per la fornitura </w:t>
      </w:r>
      <w:r w:rsidR="002C0127" w:rsidRPr="009B60BF">
        <w:rPr>
          <w:rFonts w:ascii="Times New Roman" w:hAnsi="Times New Roman" w:cs="Times New Roman"/>
        </w:rPr>
        <w:t xml:space="preserve">di un sistema di </w:t>
      </w:r>
      <w:proofErr w:type="spellStart"/>
      <w:r w:rsidR="002C0127" w:rsidRPr="009B60BF">
        <w:rPr>
          <w:rFonts w:ascii="Times New Roman" w:hAnsi="Times New Roman" w:cs="Times New Roman"/>
        </w:rPr>
        <w:t>imaging</w:t>
      </w:r>
      <w:proofErr w:type="spellEnd"/>
      <w:r w:rsidR="002C0127" w:rsidRPr="009B60BF">
        <w:rPr>
          <w:rFonts w:ascii="Times New Roman" w:hAnsi="Times New Roman" w:cs="Times New Roman"/>
        </w:rPr>
        <w:t xml:space="preserve"> per la rilevazione in fluorescenza e chemiluminescenza di acidi nucleici e proteine. </w:t>
      </w:r>
      <w:proofErr w:type="gramStart"/>
      <w:r w:rsidR="002C0127" w:rsidRPr="009B60BF">
        <w:rPr>
          <w:rFonts w:ascii="Times New Roman" w:hAnsi="Times New Roman" w:cs="Times New Roman"/>
        </w:rPr>
        <w:t>Linea progettuale n.4.21 “Rete di sorveglianza epidemiologico-molecolare per il morbillo e la rosolia” ricadente nei Progetti Obiettivo di P</w:t>
      </w:r>
      <w:proofErr w:type="gramEnd"/>
      <w:r w:rsidR="002C0127" w:rsidRPr="009B60BF">
        <w:rPr>
          <w:rFonts w:ascii="Times New Roman" w:hAnsi="Times New Roman" w:cs="Times New Roman"/>
        </w:rPr>
        <w:t>iano Sanitario Nazionale - anno 2018</w:t>
      </w:r>
      <w:r w:rsidR="00182A45" w:rsidRPr="009B60BF">
        <w:rPr>
          <w:rFonts w:ascii="Times New Roman" w:hAnsi="Times New Roman" w:cs="Times New Roman"/>
        </w:rPr>
        <w:t>.</w:t>
      </w:r>
      <w:r w:rsidR="006121C2" w:rsidRPr="009B60BF">
        <w:rPr>
          <w:rFonts w:ascii="Times New Roman" w:hAnsi="Times New Roman" w:cs="Times New Roman"/>
        </w:rPr>
        <w:t xml:space="preserve"> </w:t>
      </w:r>
    </w:p>
    <w:p w14:paraId="1B96A572" w14:textId="77777777" w:rsidR="008A3450" w:rsidRPr="009B60BF" w:rsidRDefault="008A3450" w:rsidP="009B60BF">
      <w:pPr>
        <w:widowControl/>
        <w:adjustRightInd w:val="0"/>
        <w:ind w:left="1418"/>
        <w:jc w:val="both"/>
        <w:rPr>
          <w:rFonts w:ascii="Times New Roman" w:hAnsi="Times New Roman" w:cs="Times New Roman"/>
        </w:rPr>
      </w:pPr>
    </w:p>
    <w:p w14:paraId="202AC4AC" w14:textId="17E6A865" w:rsidR="00EC79B3" w:rsidRPr="009B60BF" w:rsidRDefault="002C0127" w:rsidP="009B60BF">
      <w:pPr>
        <w:widowControl/>
        <w:adjustRightInd w:val="0"/>
        <w:spacing w:after="120"/>
        <w:jc w:val="both"/>
        <w:rPr>
          <w:rFonts w:ascii="Times New Roman" w:hAnsi="Times New Roman" w:cs="Times New Roman"/>
        </w:rPr>
      </w:pPr>
      <w:r w:rsidRPr="009B60BF">
        <w:rPr>
          <w:rFonts w:ascii="Times New Roman" w:hAnsi="Times New Roman" w:cs="Times New Roman"/>
        </w:rPr>
        <w:t>C</w:t>
      </w:r>
      <w:r w:rsidR="00D45DAC" w:rsidRPr="009B60BF">
        <w:rPr>
          <w:rFonts w:ascii="Times New Roman" w:hAnsi="Times New Roman" w:cs="Times New Roman"/>
        </w:rPr>
        <w:t xml:space="preserve">onsiderata la necessità di acquisto </w:t>
      </w:r>
      <w:r w:rsidR="00774E47" w:rsidRPr="009B60BF">
        <w:rPr>
          <w:rFonts w:ascii="Times New Roman" w:hAnsi="Times New Roman" w:cs="Times New Roman"/>
        </w:rPr>
        <w:t xml:space="preserve">di </w:t>
      </w:r>
      <w:r w:rsidRPr="009B60BF">
        <w:rPr>
          <w:rFonts w:ascii="Times New Roman" w:hAnsi="Times New Roman" w:cs="Times New Roman"/>
        </w:rPr>
        <w:t xml:space="preserve">un sistema </w:t>
      </w:r>
      <w:proofErr w:type="gramStart"/>
      <w:r w:rsidRPr="009B60BF">
        <w:rPr>
          <w:rFonts w:ascii="Times New Roman" w:hAnsi="Times New Roman" w:cs="Times New Roman"/>
        </w:rPr>
        <w:t xml:space="preserve">di </w:t>
      </w:r>
      <w:proofErr w:type="spellStart"/>
      <w:proofErr w:type="gramEnd"/>
      <w:r w:rsidRPr="009B60BF">
        <w:rPr>
          <w:rFonts w:ascii="Times New Roman" w:hAnsi="Times New Roman" w:cs="Times New Roman"/>
        </w:rPr>
        <w:t>imaging</w:t>
      </w:r>
      <w:proofErr w:type="spellEnd"/>
      <w:r w:rsidRPr="009B60BF">
        <w:rPr>
          <w:rFonts w:ascii="Times New Roman" w:hAnsi="Times New Roman" w:cs="Times New Roman"/>
        </w:rPr>
        <w:t xml:space="preserve"> per la rilevazione in fluorescenza e chemiluminescenza di acidi nucleici e proteine per n</w:t>
      </w:r>
      <w:r w:rsidR="00AC4DB1" w:rsidRPr="009B60BF">
        <w:rPr>
          <w:rFonts w:ascii="Times New Roman" w:hAnsi="Times New Roman" w:cs="Times New Roman"/>
        </w:rPr>
        <w:t>ecessità assistenzial</w:t>
      </w:r>
      <w:r w:rsidRPr="009B60BF">
        <w:rPr>
          <w:rFonts w:ascii="Times New Roman" w:hAnsi="Times New Roman" w:cs="Times New Roman"/>
        </w:rPr>
        <w:t>e</w:t>
      </w:r>
      <w:r w:rsidR="00AC4DB1" w:rsidRPr="009B60BF">
        <w:rPr>
          <w:rFonts w:ascii="Times New Roman" w:hAnsi="Times New Roman" w:cs="Times New Roman"/>
        </w:rPr>
        <w:t xml:space="preserve"> </w:t>
      </w:r>
      <w:r w:rsidR="00774E47" w:rsidRPr="009B60BF">
        <w:rPr>
          <w:rFonts w:ascii="Times New Roman" w:hAnsi="Times New Roman" w:cs="Times New Roman"/>
        </w:rPr>
        <w:t xml:space="preserve">della </w:t>
      </w:r>
      <w:r w:rsidRPr="009B60BF">
        <w:rPr>
          <w:rFonts w:ascii="Times New Roman" w:hAnsi="Times New Roman" w:cs="Times New Roman"/>
        </w:rPr>
        <w:t>U.O.C. Epidemiologia Clinica con Registro Tumori del</w:t>
      </w:r>
      <w:r w:rsidR="009A691A" w:rsidRPr="009B60BF">
        <w:rPr>
          <w:rFonts w:ascii="Times New Roman" w:hAnsi="Times New Roman" w:cs="Times New Roman"/>
        </w:rPr>
        <w:t>l’A.O.U. Policlinico Paolo Giaccone di Palermo</w:t>
      </w:r>
      <w:r w:rsidRPr="009B60BF">
        <w:rPr>
          <w:rFonts w:ascii="Times New Roman" w:hAnsi="Times New Roman" w:cs="Times New Roman"/>
        </w:rPr>
        <w:t xml:space="preserve">, avanzata con nota </w:t>
      </w:r>
      <w:proofErr w:type="spellStart"/>
      <w:r w:rsidRPr="009B60BF">
        <w:rPr>
          <w:rFonts w:ascii="Times New Roman" w:hAnsi="Times New Roman" w:cs="Times New Roman"/>
        </w:rPr>
        <w:t>prot</w:t>
      </w:r>
      <w:proofErr w:type="spellEnd"/>
      <w:r w:rsidRPr="009B60BF">
        <w:rPr>
          <w:rFonts w:ascii="Times New Roman" w:hAnsi="Times New Roman" w:cs="Times New Roman"/>
        </w:rPr>
        <w:t>. n.72751 del 10/12/2025;</w:t>
      </w:r>
      <w:r w:rsidR="00774E47" w:rsidRPr="009B60BF">
        <w:rPr>
          <w:rFonts w:ascii="Times New Roman" w:hAnsi="Times New Roman" w:cs="Times New Roman"/>
        </w:rPr>
        <w:t xml:space="preserve"> </w:t>
      </w:r>
      <w:r w:rsidRPr="009B60BF">
        <w:rPr>
          <w:rFonts w:ascii="Times New Roman" w:hAnsi="Times New Roman" w:cs="Times New Roman"/>
        </w:rPr>
        <w:t xml:space="preserve">preso atto della </w:t>
      </w:r>
      <w:r w:rsidR="00193585">
        <w:rPr>
          <w:rFonts w:ascii="Times New Roman" w:hAnsi="Times New Roman" w:cs="Times New Roman"/>
        </w:rPr>
        <w:t>Decisione a contrarre di cui alla determina Di</w:t>
      </w:r>
      <w:r w:rsidRPr="009B60BF">
        <w:rPr>
          <w:rFonts w:ascii="Times New Roman" w:hAnsi="Times New Roman" w:cs="Times New Roman"/>
        </w:rPr>
        <w:t xml:space="preserve">rigenziale n.138 del 24/02/2026 per mezzo della quale è stata autorizzata l’indizione di una procedura </w:t>
      </w:r>
      <w:r w:rsidR="009C23EF" w:rsidRPr="009B60BF">
        <w:rPr>
          <w:rFonts w:ascii="Times New Roman" w:hAnsi="Times New Roman" w:cs="Times New Roman"/>
        </w:rPr>
        <w:t xml:space="preserve">negoziata </w:t>
      </w:r>
      <w:r w:rsidRPr="009B60BF">
        <w:rPr>
          <w:rFonts w:ascii="Times New Roman" w:hAnsi="Times New Roman" w:cs="Times New Roman"/>
        </w:rPr>
        <w:t>di affidamento c</w:t>
      </w:r>
      <w:r w:rsidR="002F2465" w:rsidRPr="009B60BF">
        <w:rPr>
          <w:rFonts w:ascii="Times New Roman" w:hAnsi="Times New Roman" w:cs="Times New Roman"/>
        </w:rPr>
        <w:t>on l’utilizzo della T.D.</w:t>
      </w:r>
      <w:r w:rsidR="00656E1B" w:rsidRPr="009B60BF">
        <w:rPr>
          <w:rFonts w:ascii="Times New Roman" w:hAnsi="Times New Roman" w:cs="Times New Roman"/>
        </w:rPr>
        <w:t xml:space="preserve"> </w:t>
      </w:r>
      <w:r w:rsidR="00656E1B" w:rsidRPr="009B60BF">
        <w:rPr>
          <w:rFonts w:ascii="Times New Roman" w:eastAsia="Times New Roman" w:hAnsi="Times New Roman" w:cs="Times New Roman"/>
          <w:kern w:val="2"/>
          <w:lang w:eastAsia="zh-CN"/>
        </w:rPr>
        <w:t>sulla piattaforma di approvvigionamento digitale “</w:t>
      </w:r>
      <w:proofErr w:type="spellStart"/>
      <w:r w:rsidR="00656E1B" w:rsidRPr="009B60BF">
        <w:rPr>
          <w:rFonts w:ascii="Times New Roman" w:eastAsia="Times New Roman" w:hAnsi="Times New Roman" w:cs="Times New Roman"/>
          <w:kern w:val="2"/>
          <w:lang w:eastAsia="zh-CN"/>
        </w:rPr>
        <w:t>acquistinretePA</w:t>
      </w:r>
      <w:proofErr w:type="spellEnd"/>
      <w:r w:rsidR="00656E1B" w:rsidRPr="009B60BF">
        <w:rPr>
          <w:rFonts w:ascii="Times New Roman" w:eastAsia="Times New Roman" w:hAnsi="Times New Roman" w:cs="Times New Roman"/>
          <w:kern w:val="2"/>
          <w:lang w:eastAsia="zh-CN"/>
        </w:rPr>
        <w:t xml:space="preserve">” ME.PA. </w:t>
      </w:r>
      <w:proofErr w:type="gramStart"/>
      <w:r w:rsidR="00656E1B" w:rsidRPr="009B60BF">
        <w:rPr>
          <w:rFonts w:ascii="Times New Roman" w:eastAsia="Times New Roman" w:hAnsi="Times New Roman" w:cs="Times New Roman"/>
          <w:kern w:val="2"/>
          <w:lang w:eastAsia="zh-CN"/>
        </w:rPr>
        <w:t>(art</w:t>
      </w:r>
      <w:proofErr w:type="gramEnd"/>
      <w:r w:rsidR="00656E1B" w:rsidRPr="009B60BF">
        <w:rPr>
          <w:rFonts w:ascii="Times New Roman" w:eastAsia="Times New Roman" w:hAnsi="Times New Roman" w:cs="Times New Roman"/>
          <w:kern w:val="2"/>
          <w:lang w:eastAsia="zh-CN"/>
        </w:rPr>
        <w:t xml:space="preserve">. 25, </w:t>
      </w:r>
      <w:proofErr w:type="spellStart"/>
      <w:r w:rsidR="00656E1B" w:rsidRPr="009B60BF">
        <w:rPr>
          <w:rFonts w:ascii="Times New Roman" w:eastAsia="Times New Roman" w:hAnsi="Times New Roman" w:cs="Times New Roman"/>
          <w:kern w:val="2"/>
          <w:lang w:eastAsia="zh-CN"/>
        </w:rPr>
        <w:t>D.Lgs.</w:t>
      </w:r>
      <w:proofErr w:type="spellEnd"/>
      <w:r w:rsidR="00656E1B" w:rsidRPr="009B60BF">
        <w:rPr>
          <w:rFonts w:ascii="Times New Roman" w:eastAsia="Times New Roman" w:hAnsi="Times New Roman" w:cs="Times New Roman"/>
          <w:kern w:val="2"/>
          <w:lang w:eastAsia="zh-CN"/>
        </w:rPr>
        <w:t xml:space="preserve"> 36/2023)</w:t>
      </w:r>
      <w:r w:rsidR="002F2465" w:rsidRPr="009B60BF">
        <w:rPr>
          <w:rFonts w:ascii="Times New Roman" w:hAnsi="Times New Roman" w:cs="Times New Roman"/>
        </w:rPr>
        <w:t xml:space="preserve">, </w:t>
      </w:r>
      <w:r w:rsidR="009B6924" w:rsidRPr="009B60BF">
        <w:rPr>
          <w:rFonts w:ascii="Times New Roman" w:hAnsi="Times New Roman" w:cs="Times New Roman"/>
        </w:rPr>
        <w:t>per un importo complessivo presunto</w:t>
      </w:r>
      <w:r w:rsidR="001A6ED5" w:rsidRPr="009B60BF">
        <w:rPr>
          <w:rFonts w:ascii="Times New Roman" w:hAnsi="Times New Roman" w:cs="Times New Roman"/>
        </w:rPr>
        <w:t xml:space="preserve"> a base d’asta</w:t>
      </w:r>
      <w:r w:rsidR="002273F0" w:rsidRPr="009B60BF">
        <w:rPr>
          <w:rFonts w:ascii="Times New Roman" w:hAnsi="Times New Roman" w:cs="Times New Roman"/>
        </w:rPr>
        <w:t xml:space="preserve"> e</w:t>
      </w:r>
      <w:r w:rsidR="009B6924" w:rsidRPr="009B60BF">
        <w:rPr>
          <w:rFonts w:ascii="Times New Roman" w:hAnsi="Times New Roman" w:cs="Times New Roman"/>
          <w:b/>
          <w:bCs/>
          <w:i/>
          <w:iCs/>
        </w:rPr>
        <w:t xml:space="preserve"> </w:t>
      </w:r>
      <w:r w:rsidR="00E1719C" w:rsidRPr="009B60BF">
        <w:rPr>
          <w:rFonts w:ascii="Times New Roman" w:hAnsi="Times New Roman" w:cs="Times New Roman"/>
          <w:b/>
          <w:bCs/>
          <w:i/>
          <w:iCs/>
          <w:u w:val="single"/>
        </w:rPr>
        <w:t>soggetto a ribasso</w:t>
      </w:r>
      <w:r w:rsidR="00E1719C" w:rsidRPr="009B60BF">
        <w:rPr>
          <w:rFonts w:ascii="Times New Roman" w:hAnsi="Times New Roman" w:cs="Times New Roman"/>
          <w:b/>
          <w:bCs/>
        </w:rPr>
        <w:t xml:space="preserve"> </w:t>
      </w:r>
      <w:r w:rsidR="009B6924" w:rsidRPr="009B60BF">
        <w:rPr>
          <w:rFonts w:ascii="Times New Roman" w:hAnsi="Times New Roman" w:cs="Times New Roman"/>
        </w:rPr>
        <w:t>di</w:t>
      </w:r>
      <w:r w:rsidR="009B6924" w:rsidRPr="009B60BF">
        <w:rPr>
          <w:rFonts w:ascii="Times New Roman" w:hAnsi="Times New Roman" w:cs="Times New Roman"/>
          <w:b/>
          <w:bCs/>
        </w:rPr>
        <w:t xml:space="preserve"> €</w:t>
      </w:r>
      <w:r w:rsidR="002273F0" w:rsidRPr="009B60BF">
        <w:rPr>
          <w:rFonts w:ascii="Times New Roman" w:hAnsi="Times New Roman" w:cs="Times New Roman"/>
          <w:b/>
          <w:bCs/>
        </w:rPr>
        <w:t xml:space="preserve"> </w:t>
      </w:r>
      <w:proofErr w:type="gramStart"/>
      <w:r w:rsidR="00481BE9" w:rsidRPr="009B60BF">
        <w:rPr>
          <w:rFonts w:ascii="Times New Roman" w:hAnsi="Times New Roman" w:cs="Times New Roman"/>
          <w:b/>
          <w:bCs/>
        </w:rPr>
        <w:t>36.500</w:t>
      </w:r>
      <w:r w:rsidR="007E492B" w:rsidRPr="009B60BF">
        <w:rPr>
          <w:rFonts w:ascii="Times New Roman" w:hAnsi="Times New Roman" w:cs="Times New Roman"/>
          <w:b/>
          <w:bCs/>
        </w:rPr>
        <w:t>,00</w:t>
      </w:r>
      <w:r w:rsidR="003121E9" w:rsidRPr="009B60BF">
        <w:rPr>
          <w:rFonts w:ascii="Times New Roman" w:hAnsi="Times New Roman" w:cs="Times New Roman"/>
        </w:rPr>
        <w:t xml:space="preserve"> </w:t>
      </w:r>
      <w:r w:rsidR="00193585">
        <w:rPr>
          <w:rFonts w:ascii="Times New Roman" w:hAnsi="Times New Roman" w:cs="Times New Roman"/>
        </w:rPr>
        <w:t>escluso</w:t>
      </w:r>
      <w:proofErr w:type="gramEnd"/>
      <w:r w:rsidR="00193585">
        <w:rPr>
          <w:rFonts w:ascii="Times New Roman" w:hAnsi="Times New Roman" w:cs="Times New Roman"/>
        </w:rPr>
        <w:t xml:space="preserve"> </w:t>
      </w:r>
      <w:r w:rsidR="009B6924" w:rsidRPr="009B60BF">
        <w:rPr>
          <w:rFonts w:ascii="Times New Roman" w:hAnsi="Times New Roman" w:cs="Times New Roman"/>
        </w:rPr>
        <w:t>Iva</w:t>
      </w:r>
      <w:r w:rsidR="009C23EF" w:rsidRPr="009B60BF">
        <w:rPr>
          <w:rFonts w:ascii="Times New Roman" w:hAnsi="Times New Roman" w:cs="Times New Roman"/>
        </w:rPr>
        <w:t>,</w:t>
      </w:r>
      <w:r w:rsidR="002F2465" w:rsidRPr="009B60BF">
        <w:rPr>
          <w:rFonts w:ascii="Times New Roman" w:hAnsi="Times New Roman" w:cs="Times New Roman"/>
        </w:rPr>
        <w:t xml:space="preserve"> </w:t>
      </w:r>
      <w:r w:rsidR="009C23EF" w:rsidRPr="009B60BF">
        <w:rPr>
          <w:rFonts w:ascii="Times New Roman" w:hAnsi="Times New Roman" w:cs="Times New Roman"/>
        </w:rPr>
        <w:t xml:space="preserve">per </w:t>
      </w:r>
      <w:r w:rsidR="00F27C2C" w:rsidRPr="009B60BF">
        <w:rPr>
          <w:rFonts w:ascii="Times New Roman" w:hAnsi="Times New Roman" w:cs="Times New Roman"/>
        </w:rPr>
        <w:t>la</w:t>
      </w:r>
      <w:r w:rsidR="009C23EF" w:rsidRPr="009B60BF">
        <w:rPr>
          <w:rFonts w:ascii="Times New Roman" w:hAnsi="Times New Roman" w:cs="Times New Roman"/>
        </w:rPr>
        <w:t xml:space="preserve"> fornitura</w:t>
      </w:r>
      <w:r w:rsidR="00AD2480" w:rsidRPr="009B60BF">
        <w:rPr>
          <w:rFonts w:ascii="Times New Roman" w:hAnsi="Times New Roman" w:cs="Times New Roman"/>
        </w:rPr>
        <w:t xml:space="preserve"> </w:t>
      </w:r>
      <w:r w:rsidR="00481BE9" w:rsidRPr="009B60BF">
        <w:rPr>
          <w:rFonts w:ascii="Times New Roman" w:hAnsi="Times New Roman" w:cs="Times New Roman"/>
        </w:rPr>
        <w:t xml:space="preserve">meglio indicata in oggetto </w:t>
      </w:r>
      <w:r w:rsidR="00193585">
        <w:rPr>
          <w:rFonts w:ascii="Times New Roman" w:hAnsi="Times New Roman" w:cs="Times New Roman"/>
        </w:rPr>
        <w:t>come d</w:t>
      </w:r>
      <w:r w:rsidR="006E5891" w:rsidRPr="009B60BF">
        <w:rPr>
          <w:rFonts w:ascii="Times New Roman" w:hAnsi="Times New Roman" w:cs="Times New Roman"/>
        </w:rPr>
        <w:t>a vostra offerta.</w:t>
      </w:r>
      <w:r w:rsidR="00EC79B3" w:rsidRPr="009B60BF">
        <w:rPr>
          <w:rFonts w:ascii="Times New Roman" w:hAnsi="Times New Roman" w:cs="Times New Roman"/>
        </w:rPr>
        <w:t xml:space="preserve"> </w:t>
      </w:r>
    </w:p>
    <w:p w14:paraId="5FF598BB" w14:textId="06560B53" w:rsidR="009C23EF" w:rsidRPr="009B60BF" w:rsidRDefault="009C23EF" w:rsidP="009B60BF">
      <w:pPr>
        <w:pStyle w:val="Titolo1"/>
        <w:spacing w:before="120" w:after="120"/>
        <w:rPr>
          <w:rFonts w:ascii="Times New Roman" w:hAnsi="Times New Roman" w:cs="Times New Roman"/>
          <w:sz w:val="22"/>
          <w:szCs w:val="22"/>
        </w:rPr>
      </w:pPr>
      <w:r w:rsidRPr="009B60BF">
        <w:rPr>
          <w:rFonts w:ascii="Times New Roman" w:hAnsi="Times New Roman" w:cs="Times New Roman"/>
          <w:sz w:val="22"/>
          <w:szCs w:val="22"/>
        </w:rPr>
        <w:t>SI INVITA</w:t>
      </w:r>
    </w:p>
    <w:p w14:paraId="20723977" w14:textId="1843C063" w:rsidR="00A84349" w:rsidRPr="009B60BF" w:rsidRDefault="009C23EF" w:rsidP="009B60BF">
      <w:pPr>
        <w:pStyle w:val="Corpotesto"/>
        <w:ind w:right="-1"/>
        <w:jc w:val="both"/>
        <w:rPr>
          <w:rFonts w:ascii="Times New Roman" w:hAnsi="Times New Roman" w:cs="Times New Roman"/>
          <w:sz w:val="22"/>
          <w:szCs w:val="22"/>
        </w:rPr>
      </w:pPr>
      <w:proofErr w:type="gramStart"/>
      <w:r w:rsidRPr="009B60BF">
        <w:rPr>
          <w:rFonts w:ascii="Times New Roman" w:hAnsi="Times New Roman" w:cs="Times New Roman"/>
          <w:sz w:val="22"/>
          <w:szCs w:val="22"/>
        </w:rPr>
        <w:t>codesto</w:t>
      </w:r>
      <w:proofErr w:type="gramEnd"/>
      <w:r w:rsidRPr="009B60BF">
        <w:rPr>
          <w:rFonts w:ascii="Times New Roman" w:hAnsi="Times New Roman" w:cs="Times New Roman"/>
          <w:sz w:val="22"/>
          <w:szCs w:val="22"/>
        </w:rPr>
        <w:t xml:space="preserve"> spettabile </w:t>
      </w:r>
      <w:r w:rsidR="003B5821" w:rsidRPr="009B60BF">
        <w:rPr>
          <w:rFonts w:ascii="Times New Roman" w:hAnsi="Times New Roman" w:cs="Times New Roman"/>
          <w:sz w:val="22"/>
          <w:szCs w:val="22"/>
        </w:rPr>
        <w:t>O</w:t>
      </w:r>
      <w:r w:rsidRPr="009B60BF">
        <w:rPr>
          <w:rFonts w:ascii="Times New Roman" w:hAnsi="Times New Roman" w:cs="Times New Roman"/>
          <w:sz w:val="22"/>
          <w:szCs w:val="22"/>
        </w:rPr>
        <w:t xml:space="preserve">peratore </w:t>
      </w:r>
      <w:r w:rsidR="003B5821" w:rsidRPr="009B60BF">
        <w:rPr>
          <w:rFonts w:ascii="Times New Roman" w:hAnsi="Times New Roman" w:cs="Times New Roman"/>
          <w:sz w:val="22"/>
          <w:szCs w:val="22"/>
        </w:rPr>
        <w:t>E</w:t>
      </w:r>
      <w:r w:rsidRPr="009B60BF">
        <w:rPr>
          <w:rFonts w:ascii="Times New Roman" w:hAnsi="Times New Roman" w:cs="Times New Roman"/>
          <w:sz w:val="22"/>
          <w:szCs w:val="22"/>
        </w:rPr>
        <w:t>conomico, fermi restando i requisiti di ammissibilità</w:t>
      </w:r>
      <w:r w:rsidR="00481BE9" w:rsidRPr="009B60BF">
        <w:rPr>
          <w:rFonts w:ascii="Times New Roman" w:hAnsi="Times New Roman" w:cs="Times New Roman"/>
          <w:sz w:val="22"/>
          <w:szCs w:val="22"/>
        </w:rPr>
        <w:t>,</w:t>
      </w:r>
      <w:r w:rsidRPr="009B60BF">
        <w:rPr>
          <w:rFonts w:ascii="Times New Roman" w:hAnsi="Times New Roman" w:cs="Times New Roman"/>
          <w:sz w:val="22"/>
          <w:szCs w:val="22"/>
        </w:rPr>
        <w:t xml:space="preserve"> a partecipare alla procedura negoziata in oggetto</w:t>
      </w:r>
      <w:r w:rsidR="00481BE9" w:rsidRPr="009B60BF">
        <w:rPr>
          <w:rFonts w:ascii="Times New Roman" w:hAnsi="Times New Roman" w:cs="Times New Roman"/>
          <w:sz w:val="22"/>
          <w:szCs w:val="22"/>
        </w:rPr>
        <w:t xml:space="preserve"> mediante </w:t>
      </w:r>
      <w:r w:rsidRPr="009B60BF">
        <w:rPr>
          <w:rFonts w:ascii="Times New Roman" w:hAnsi="Times New Roman" w:cs="Times New Roman"/>
          <w:sz w:val="22"/>
          <w:szCs w:val="22"/>
        </w:rPr>
        <w:t>apposita offerta, intendendosi, con l’avvenuta partecipazione, pienamente riconosciute e accettate tutte le modalità, le indicazioni e le prescrizioni previste dalla presente lettera d’invito e dal Foglio patti e condizioni</w:t>
      </w:r>
      <w:r w:rsidR="00193585">
        <w:rPr>
          <w:rFonts w:ascii="Times New Roman" w:hAnsi="Times New Roman" w:cs="Times New Roman"/>
          <w:sz w:val="22"/>
          <w:szCs w:val="22"/>
        </w:rPr>
        <w:t xml:space="preserve"> e dalla documentazione di gara</w:t>
      </w:r>
      <w:r w:rsidRPr="009B60BF">
        <w:rPr>
          <w:rFonts w:ascii="Times New Roman" w:hAnsi="Times New Roman" w:cs="Times New Roman"/>
          <w:sz w:val="22"/>
          <w:szCs w:val="22"/>
        </w:rPr>
        <w:t>.</w:t>
      </w:r>
      <w:r w:rsidR="00481BE9" w:rsidRPr="009B60BF">
        <w:rPr>
          <w:rFonts w:ascii="Times New Roman" w:hAnsi="Times New Roman" w:cs="Times New Roman"/>
          <w:sz w:val="22"/>
          <w:szCs w:val="22"/>
        </w:rPr>
        <w:t xml:space="preserve"> </w:t>
      </w:r>
      <w:r w:rsidRPr="009B60BF">
        <w:rPr>
          <w:rFonts w:ascii="Times New Roman" w:hAnsi="Times New Roman" w:cs="Times New Roman"/>
          <w:sz w:val="22"/>
          <w:szCs w:val="22"/>
        </w:rPr>
        <w:t xml:space="preserve">Resta fermo che il presente invito non costituisce presunzione di ammissibilità </w:t>
      </w:r>
      <w:r w:rsidR="004157B2" w:rsidRPr="009B60BF">
        <w:rPr>
          <w:rFonts w:ascii="Times New Roman" w:hAnsi="Times New Roman" w:cs="Times New Roman"/>
          <w:sz w:val="22"/>
          <w:szCs w:val="22"/>
        </w:rPr>
        <w:t>sino all’emanazione della deliberazione</w:t>
      </w:r>
      <w:r w:rsidR="00B10637" w:rsidRPr="009B60BF">
        <w:rPr>
          <w:rFonts w:ascii="Times New Roman" w:hAnsi="Times New Roman" w:cs="Times New Roman"/>
          <w:sz w:val="22"/>
          <w:szCs w:val="22"/>
        </w:rPr>
        <w:t xml:space="preserve">/determinazione </w:t>
      </w:r>
      <w:r w:rsidR="004157B2" w:rsidRPr="009B60BF">
        <w:rPr>
          <w:rFonts w:ascii="Times New Roman" w:hAnsi="Times New Roman" w:cs="Times New Roman"/>
          <w:sz w:val="22"/>
          <w:szCs w:val="22"/>
        </w:rPr>
        <w:t xml:space="preserve">di affidamento </w:t>
      </w:r>
      <w:r w:rsidRPr="009B60BF">
        <w:rPr>
          <w:rFonts w:ascii="Times New Roman" w:hAnsi="Times New Roman" w:cs="Times New Roman"/>
          <w:sz w:val="22"/>
          <w:szCs w:val="22"/>
        </w:rPr>
        <w:t xml:space="preserve">e che la stazione committente può procedere all’esclusione anche in ragione di cause ostative non rilevate durante lo svolgimento della procedura o intervenute </w:t>
      </w:r>
      <w:proofErr w:type="gramStart"/>
      <w:r w:rsidRPr="009B60BF">
        <w:rPr>
          <w:rFonts w:ascii="Times New Roman" w:hAnsi="Times New Roman" w:cs="Times New Roman"/>
          <w:sz w:val="22"/>
          <w:szCs w:val="22"/>
        </w:rPr>
        <w:t>successivamente</w:t>
      </w:r>
      <w:proofErr w:type="gramEnd"/>
      <w:r w:rsidRPr="009B60BF">
        <w:rPr>
          <w:rFonts w:ascii="Times New Roman" w:hAnsi="Times New Roman" w:cs="Times New Roman"/>
          <w:sz w:val="22"/>
          <w:szCs w:val="22"/>
        </w:rPr>
        <w:t xml:space="preserve"> alla conclusione della medesima.</w:t>
      </w:r>
      <w:r w:rsidR="00481BE9" w:rsidRPr="009B60BF">
        <w:rPr>
          <w:rFonts w:ascii="Times New Roman" w:hAnsi="Times New Roman" w:cs="Times New Roman"/>
          <w:sz w:val="22"/>
          <w:szCs w:val="22"/>
        </w:rPr>
        <w:t xml:space="preserve"> </w:t>
      </w:r>
      <w:r w:rsidR="00A84349" w:rsidRPr="009B60BF">
        <w:rPr>
          <w:rFonts w:ascii="Times New Roman" w:hAnsi="Times New Roman" w:cs="Times New Roman"/>
          <w:sz w:val="22"/>
          <w:szCs w:val="22"/>
        </w:rPr>
        <w:t>La Stazione Appaltante si riserva comunque la possibilità di sospendere, modificare o annullare, in tutto o in parte, il procedimento avviato, e di non dar seguito al citato affidamento della fornitura di cui trattasi, senza che il soggetto invitato possa vantare alcuna pretesa.</w:t>
      </w:r>
    </w:p>
    <w:p w14:paraId="20FAE038" w14:textId="3863B183" w:rsidR="009C23EF" w:rsidRPr="009B60BF" w:rsidRDefault="009C23EF" w:rsidP="009B60BF">
      <w:pPr>
        <w:pStyle w:val="Titolo1"/>
        <w:spacing w:before="120" w:after="120"/>
        <w:rPr>
          <w:rFonts w:ascii="Times New Roman" w:hAnsi="Times New Roman" w:cs="Times New Roman"/>
          <w:sz w:val="22"/>
          <w:szCs w:val="22"/>
        </w:rPr>
      </w:pPr>
      <w:r w:rsidRPr="009B60BF">
        <w:rPr>
          <w:rFonts w:ascii="Times New Roman" w:hAnsi="Times New Roman" w:cs="Times New Roman"/>
          <w:sz w:val="22"/>
          <w:szCs w:val="22"/>
        </w:rPr>
        <w:t>REQUISITI PER PARTECIPARE ALLA GARA</w:t>
      </w:r>
    </w:p>
    <w:p w14:paraId="242296F7" w14:textId="3EF4E4F9" w:rsidR="009C23EF" w:rsidRPr="009B60BF" w:rsidRDefault="009C23EF" w:rsidP="009B60BF">
      <w:pPr>
        <w:pStyle w:val="Corpotesto"/>
        <w:ind w:right="-1"/>
        <w:jc w:val="both"/>
        <w:rPr>
          <w:rFonts w:ascii="Times New Roman" w:hAnsi="Times New Roman" w:cs="Times New Roman"/>
          <w:sz w:val="22"/>
          <w:szCs w:val="22"/>
        </w:rPr>
      </w:pPr>
      <w:r w:rsidRPr="009B60BF">
        <w:rPr>
          <w:rFonts w:ascii="Times New Roman" w:hAnsi="Times New Roman" w:cs="Times New Roman"/>
          <w:sz w:val="22"/>
          <w:szCs w:val="22"/>
        </w:rPr>
        <w:t>Sono ammessi a partecipare alla gara i soggetti iscritti al Mercato elettronico di Consip, singoli, consorziati, temporaneamente raggruppati o aggregati, di cui all’art.</w:t>
      </w:r>
      <w:r w:rsidR="001A550B" w:rsidRPr="009B60BF">
        <w:rPr>
          <w:rFonts w:ascii="Times New Roman" w:hAnsi="Times New Roman" w:cs="Times New Roman"/>
          <w:sz w:val="22"/>
          <w:szCs w:val="22"/>
        </w:rPr>
        <w:t xml:space="preserve"> </w:t>
      </w:r>
      <w:r w:rsidR="00DE5280" w:rsidRPr="009B60BF">
        <w:rPr>
          <w:rFonts w:ascii="Times New Roman" w:hAnsi="Times New Roman" w:cs="Times New Roman"/>
          <w:sz w:val="22"/>
          <w:szCs w:val="22"/>
        </w:rPr>
        <w:t>65</w:t>
      </w:r>
      <w:r w:rsidRPr="009B60BF">
        <w:rPr>
          <w:rFonts w:ascii="Times New Roman" w:hAnsi="Times New Roman" w:cs="Times New Roman"/>
          <w:sz w:val="22"/>
          <w:szCs w:val="22"/>
        </w:rPr>
        <w:t xml:space="preserve"> del d.lgs. n. </w:t>
      </w:r>
      <w:r w:rsidR="00ED4C5F" w:rsidRPr="009B60BF">
        <w:rPr>
          <w:rFonts w:ascii="Times New Roman" w:hAnsi="Times New Roman" w:cs="Times New Roman"/>
          <w:sz w:val="22"/>
          <w:szCs w:val="22"/>
        </w:rPr>
        <w:t>36</w:t>
      </w:r>
      <w:r w:rsidRPr="009B60BF">
        <w:rPr>
          <w:rFonts w:ascii="Times New Roman" w:hAnsi="Times New Roman" w:cs="Times New Roman"/>
          <w:sz w:val="22"/>
          <w:szCs w:val="22"/>
        </w:rPr>
        <w:t>/20</w:t>
      </w:r>
      <w:r w:rsidR="00ED4C5F" w:rsidRPr="009B60BF">
        <w:rPr>
          <w:rFonts w:ascii="Times New Roman" w:hAnsi="Times New Roman" w:cs="Times New Roman"/>
          <w:sz w:val="22"/>
          <w:szCs w:val="22"/>
        </w:rPr>
        <w:t>23</w:t>
      </w:r>
      <w:r w:rsidRPr="009B60BF">
        <w:rPr>
          <w:rFonts w:ascii="Times New Roman" w:hAnsi="Times New Roman" w:cs="Times New Roman"/>
          <w:sz w:val="22"/>
          <w:szCs w:val="22"/>
        </w:rPr>
        <w:t>.</w:t>
      </w:r>
      <w:r w:rsidR="00A3708E">
        <w:rPr>
          <w:rFonts w:ascii="Times New Roman" w:hAnsi="Times New Roman" w:cs="Times New Roman"/>
          <w:sz w:val="22"/>
          <w:szCs w:val="22"/>
        </w:rPr>
        <w:t xml:space="preserve"> </w:t>
      </w:r>
      <w:r w:rsidRPr="009B60BF">
        <w:rPr>
          <w:rFonts w:ascii="Times New Roman" w:hAnsi="Times New Roman" w:cs="Times New Roman"/>
          <w:sz w:val="22"/>
          <w:szCs w:val="22"/>
        </w:rPr>
        <w:t>Nel caso in cui un operatore economico</w:t>
      </w:r>
      <w:r w:rsidR="00193585">
        <w:rPr>
          <w:rFonts w:ascii="Times New Roman" w:hAnsi="Times New Roman" w:cs="Times New Roman"/>
          <w:sz w:val="22"/>
          <w:szCs w:val="22"/>
        </w:rPr>
        <w:t xml:space="preserve">, </w:t>
      </w:r>
      <w:proofErr w:type="gramStart"/>
      <w:r w:rsidR="00193585">
        <w:rPr>
          <w:rFonts w:ascii="Times New Roman" w:hAnsi="Times New Roman" w:cs="Times New Roman"/>
          <w:sz w:val="22"/>
          <w:szCs w:val="22"/>
        </w:rPr>
        <w:t>a</w:t>
      </w:r>
      <w:r w:rsidRPr="009B60BF">
        <w:rPr>
          <w:rFonts w:ascii="Times New Roman" w:hAnsi="Times New Roman" w:cs="Times New Roman"/>
          <w:sz w:val="22"/>
          <w:szCs w:val="22"/>
        </w:rPr>
        <w:t xml:space="preserve"> cui</w:t>
      </w:r>
      <w:proofErr w:type="gramEnd"/>
      <w:r w:rsidRPr="009B60BF">
        <w:rPr>
          <w:rFonts w:ascii="Times New Roman" w:hAnsi="Times New Roman" w:cs="Times New Roman"/>
          <w:sz w:val="22"/>
          <w:szCs w:val="22"/>
        </w:rPr>
        <w:t xml:space="preserve"> è trasmessa la </w:t>
      </w:r>
      <w:r w:rsidR="007709B9" w:rsidRPr="009B60BF">
        <w:rPr>
          <w:rFonts w:ascii="Times New Roman" w:hAnsi="Times New Roman" w:cs="Times New Roman"/>
          <w:sz w:val="22"/>
          <w:szCs w:val="22"/>
        </w:rPr>
        <w:t>T.D.</w:t>
      </w:r>
      <w:r w:rsidR="00193585">
        <w:rPr>
          <w:rFonts w:ascii="Times New Roman" w:hAnsi="Times New Roman" w:cs="Times New Roman"/>
          <w:sz w:val="22"/>
          <w:szCs w:val="22"/>
        </w:rPr>
        <w:t>,</w:t>
      </w:r>
      <w:r w:rsidRPr="009B60BF">
        <w:rPr>
          <w:rFonts w:ascii="Times New Roman" w:hAnsi="Times New Roman" w:cs="Times New Roman"/>
          <w:sz w:val="22"/>
          <w:szCs w:val="22"/>
        </w:rPr>
        <w:t xml:space="preserve"> intenda presentare offerta in qualità di mandatario di operatori riuniti, tutti i soggetti per conto dei quali l’operatore iscritto agisce</w:t>
      </w:r>
      <w:r w:rsidR="00481BE9" w:rsidRPr="009B60BF">
        <w:rPr>
          <w:rFonts w:ascii="Times New Roman" w:hAnsi="Times New Roman" w:cs="Times New Roman"/>
          <w:sz w:val="22"/>
          <w:szCs w:val="22"/>
        </w:rPr>
        <w:t>,</w:t>
      </w:r>
      <w:r w:rsidRPr="009B60BF">
        <w:rPr>
          <w:rFonts w:ascii="Times New Roman" w:hAnsi="Times New Roman" w:cs="Times New Roman"/>
          <w:sz w:val="22"/>
          <w:szCs w:val="22"/>
        </w:rPr>
        <w:t xml:space="preserve"> devono essere a loro volta già iscritti al Mercato elettronico di Consip al momento della presentazione dell’offerta.</w:t>
      </w:r>
      <w:r w:rsidR="00481BE9" w:rsidRPr="009B60BF">
        <w:rPr>
          <w:rFonts w:ascii="Times New Roman" w:hAnsi="Times New Roman" w:cs="Times New Roman"/>
          <w:sz w:val="22"/>
          <w:szCs w:val="22"/>
        </w:rPr>
        <w:t xml:space="preserve"> </w:t>
      </w:r>
      <w:r w:rsidRPr="009B60BF">
        <w:rPr>
          <w:rFonts w:ascii="Times New Roman" w:hAnsi="Times New Roman" w:cs="Times New Roman"/>
          <w:sz w:val="22"/>
          <w:szCs w:val="22"/>
        </w:rPr>
        <w:t>È fatto divieto ai concorrenti di partecipare alla gara</w:t>
      </w:r>
      <w:r w:rsidR="00193585">
        <w:rPr>
          <w:rFonts w:ascii="Times New Roman" w:hAnsi="Times New Roman" w:cs="Times New Roman"/>
          <w:sz w:val="22"/>
          <w:szCs w:val="22"/>
        </w:rPr>
        <w:t>,</w:t>
      </w:r>
      <w:r w:rsidRPr="009B60BF">
        <w:rPr>
          <w:rFonts w:ascii="Times New Roman" w:hAnsi="Times New Roman" w:cs="Times New Roman"/>
          <w:sz w:val="22"/>
          <w:szCs w:val="22"/>
        </w:rPr>
        <w:t xml:space="preserve"> in più di un raggruppamento temporaneo o consorzio ordinario di concorrenti, </w:t>
      </w:r>
      <w:proofErr w:type="gramStart"/>
      <w:r w:rsidRPr="009B60BF">
        <w:rPr>
          <w:rFonts w:ascii="Times New Roman" w:hAnsi="Times New Roman" w:cs="Times New Roman"/>
          <w:sz w:val="22"/>
          <w:szCs w:val="22"/>
        </w:rPr>
        <w:t>ovvero</w:t>
      </w:r>
      <w:proofErr w:type="gramEnd"/>
      <w:r w:rsidRPr="009B60BF">
        <w:rPr>
          <w:rFonts w:ascii="Times New Roman" w:hAnsi="Times New Roman" w:cs="Times New Roman"/>
          <w:sz w:val="22"/>
          <w:szCs w:val="22"/>
        </w:rPr>
        <w:t xml:space="preserve"> di partecipare alla gara</w:t>
      </w:r>
      <w:r w:rsidR="00193585">
        <w:rPr>
          <w:rFonts w:ascii="Times New Roman" w:hAnsi="Times New Roman" w:cs="Times New Roman"/>
          <w:sz w:val="22"/>
          <w:szCs w:val="22"/>
        </w:rPr>
        <w:t>,</w:t>
      </w:r>
      <w:r w:rsidRPr="009B60BF">
        <w:rPr>
          <w:rFonts w:ascii="Times New Roman" w:hAnsi="Times New Roman" w:cs="Times New Roman"/>
          <w:sz w:val="22"/>
          <w:szCs w:val="22"/>
        </w:rPr>
        <w:t xml:space="preserve"> anche in forma individuale</w:t>
      </w:r>
      <w:r w:rsidR="00193585">
        <w:rPr>
          <w:rFonts w:ascii="Times New Roman" w:hAnsi="Times New Roman" w:cs="Times New Roman"/>
          <w:sz w:val="22"/>
          <w:szCs w:val="22"/>
        </w:rPr>
        <w:t>,</w:t>
      </w:r>
      <w:r w:rsidRPr="009B60BF">
        <w:rPr>
          <w:rFonts w:ascii="Times New Roman" w:hAnsi="Times New Roman" w:cs="Times New Roman"/>
          <w:sz w:val="22"/>
          <w:szCs w:val="22"/>
        </w:rPr>
        <w:t xml:space="preserve"> qualora abbia partecipato alla gara medesima in raggruppamento o consorzio ordinario di concorrenti. </w:t>
      </w:r>
      <w:r w:rsidR="00281315" w:rsidRPr="009B60BF">
        <w:rPr>
          <w:rFonts w:ascii="Times New Roman" w:hAnsi="Times New Roman" w:cs="Times New Roman"/>
          <w:sz w:val="22"/>
          <w:szCs w:val="22"/>
        </w:rPr>
        <w:t xml:space="preserve">I consorzi, di cui agli articoli </w:t>
      </w:r>
      <w:proofErr w:type="gramStart"/>
      <w:r w:rsidR="00281315" w:rsidRPr="009B60BF">
        <w:rPr>
          <w:rFonts w:ascii="Times New Roman" w:hAnsi="Times New Roman" w:cs="Times New Roman"/>
          <w:sz w:val="22"/>
          <w:szCs w:val="22"/>
        </w:rPr>
        <w:t>65</w:t>
      </w:r>
      <w:proofErr w:type="gramEnd"/>
      <w:r w:rsidR="00281315" w:rsidRPr="009B60BF">
        <w:rPr>
          <w:rFonts w:ascii="Times New Roman" w:hAnsi="Times New Roman" w:cs="Times New Roman"/>
          <w:sz w:val="22"/>
          <w:szCs w:val="22"/>
        </w:rPr>
        <w:t xml:space="preserve">, </w:t>
      </w:r>
      <w:r w:rsidR="00281315" w:rsidRPr="009B60BF">
        <w:rPr>
          <w:rFonts w:ascii="Times New Roman" w:hAnsi="Times New Roman" w:cs="Times New Roman"/>
          <w:sz w:val="22"/>
          <w:szCs w:val="22"/>
        </w:rPr>
        <w:lastRenderedPageBreak/>
        <w:t>comma 2, lettera d) e 66, comma 1, lettera g), indicano in sede di offerta</w:t>
      </w:r>
      <w:r w:rsidR="00481BE9" w:rsidRPr="009B60BF">
        <w:rPr>
          <w:rFonts w:ascii="Times New Roman" w:hAnsi="Times New Roman" w:cs="Times New Roman"/>
          <w:sz w:val="22"/>
          <w:szCs w:val="22"/>
        </w:rPr>
        <w:t>,</w:t>
      </w:r>
      <w:r w:rsidR="00281315" w:rsidRPr="009B60BF">
        <w:rPr>
          <w:rFonts w:ascii="Times New Roman" w:hAnsi="Times New Roman" w:cs="Times New Roman"/>
          <w:sz w:val="22"/>
          <w:szCs w:val="22"/>
        </w:rPr>
        <w:t xml:space="preserve"> per quali consorziati il consorzio concorre. </w:t>
      </w:r>
      <w:r w:rsidR="00EE6F3F" w:rsidRPr="009B60BF">
        <w:rPr>
          <w:rFonts w:ascii="Times New Roman" w:hAnsi="Times New Roman" w:cs="Times New Roman"/>
          <w:sz w:val="22"/>
          <w:szCs w:val="22"/>
        </w:rPr>
        <w:t>A norma dell’art. 67, co. 4</w:t>
      </w:r>
      <w:r w:rsidR="00281315" w:rsidRPr="009B60BF">
        <w:rPr>
          <w:rFonts w:ascii="Times New Roman" w:hAnsi="Times New Roman" w:cs="Times New Roman"/>
          <w:sz w:val="22"/>
          <w:szCs w:val="22"/>
        </w:rPr>
        <w:t>, la partecipazione alla gara in qualsiasi altra forma da parte del consorziato designato dal consorzio offerente determina l’esclusione del medesimo</w:t>
      </w:r>
      <w:r w:rsidR="00481BE9" w:rsidRPr="009B60BF">
        <w:rPr>
          <w:rFonts w:ascii="Times New Roman" w:hAnsi="Times New Roman" w:cs="Times New Roman"/>
          <w:sz w:val="22"/>
          <w:szCs w:val="22"/>
        </w:rPr>
        <w:t>,</w:t>
      </w:r>
      <w:r w:rsidR="00281315" w:rsidRPr="009B60BF">
        <w:rPr>
          <w:rFonts w:ascii="Times New Roman" w:hAnsi="Times New Roman" w:cs="Times New Roman"/>
          <w:sz w:val="22"/>
          <w:szCs w:val="22"/>
        </w:rPr>
        <w:t xml:space="preserve"> se sono integrati i presupposti di cui all’articolo </w:t>
      </w:r>
      <w:proofErr w:type="gramStart"/>
      <w:r w:rsidR="00281315" w:rsidRPr="009B60BF">
        <w:rPr>
          <w:rFonts w:ascii="Times New Roman" w:hAnsi="Times New Roman" w:cs="Times New Roman"/>
          <w:sz w:val="22"/>
          <w:szCs w:val="22"/>
        </w:rPr>
        <w:t>95</w:t>
      </w:r>
      <w:proofErr w:type="gramEnd"/>
      <w:r w:rsidR="00281315" w:rsidRPr="009B60BF">
        <w:rPr>
          <w:rFonts w:ascii="Times New Roman" w:hAnsi="Times New Roman" w:cs="Times New Roman"/>
          <w:sz w:val="22"/>
          <w:szCs w:val="22"/>
        </w:rPr>
        <w:t>, comma 1, lettera d), sempre che l’operatore economico non dimostri che la circostanza non ha influito sulla gara, né è idonea a incidere sulla capacità di rispettare gli obblighi contrattuali, fatta salva la facoltà di cui all’articolo 97.</w:t>
      </w:r>
    </w:p>
    <w:p w14:paraId="5E063D72" w14:textId="77777777" w:rsidR="009C23EF" w:rsidRPr="009B60BF" w:rsidRDefault="009C23EF" w:rsidP="009B60BF">
      <w:pPr>
        <w:pStyle w:val="Corpotesto"/>
        <w:ind w:right="-1"/>
        <w:jc w:val="both"/>
        <w:rPr>
          <w:rFonts w:ascii="Times New Roman" w:hAnsi="Times New Roman" w:cs="Times New Roman"/>
          <w:sz w:val="22"/>
          <w:szCs w:val="22"/>
        </w:rPr>
      </w:pPr>
      <w:r w:rsidRPr="009B60BF">
        <w:rPr>
          <w:rFonts w:ascii="Times New Roman" w:hAnsi="Times New Roman" w:cs="Times New Roman"/>
          <w:sz w:val="22"/>
          <w:szCs w:val="22"/>
        </w:rPr>
        <w:t xml:space="preserve">I requisiti di partecipazione di cui gli operatori economici concorrenti devono – a pena di esclusione – essere in possesso </w:t>
      </w:r>
      <w:proofErr w:type="gramStart"/>
      <w:r w:rsidRPr="009B60BF">
        <w:rPr>
          <w:rFonts w:ascii="Times New Roman" w:hAnsi="Times New Roman" w:cs="Times New Roman"/>
          <w:sz w:val="22"/>
          <w:szCs w:val="22"/>
        </w:rPr>
        <w:t>sono</w:t>
      </w:r>
      <w:proofErr w:type="gramEnd"/>
      <w:r w:rsidRPr="009B60BF">
        <w:rPr>
          <w:rFonts w:ascii="Times New Roman" w:hAnsi="Times New Roman" w:cs="Times New Roman"/>
          <w:sz w:val="22"/>
          <w:szCs w:val="22"/>
        </w:rPr>
        <w:t xml:space="preserve"> i seguenti:</w:t>
      </w:r>
    </w:p>
    <w:p w14:paraId="307035B4" w14:textId="121F59EE" w:rsidR="009C23EF" w:rsidRPr="009B60BF" w:rsidRDefault="009C23EF" w:rsidP="009B60BF">
      <w:pPr>
        <w:pStyle w:val="Paragrafoelenco"/>
        <w:numPr>
          <w:ilvl w:val="0"/>
          <w:numId w:val="12"/>
        </w:numPr>
        <w:tabs>
          <w:tab w:val="left" w:pos="374"/>
        </w:tabs>
        <w:ind w:left="284" w:right="-1" w:hanging="284"/>
        <w:rPr>
          <w:rFonts w:ascii="Times New Roman" w:hAnsi="Times New Roman" w:cs="Times New Roman"/>
        </w:rPr>
      </w:pPr>
      <w:proofErr w:type="gramStart"/>
      <w:r w:rsidRPr="009B60BF">
        <w:rPr>
          <w:rFonts w:ascii="Times New Roman" w:hAnsi="Times New Roman" w:cs="Times New Roman"/>
        </w:rPr>
        <w:t>requisiti</w:t>
      </w:r>
      <w:proofErr w:type="gramEnd"/>
      <w:r w:rsidRPr="009B60BF">
        <w:rPr>
          <w:rFonts w:ascii="Times New Roman" w:hAnsi="Times New Roman" w:cs="Times New Roman"/>
        </w:rPr>
        <w:t xml:space="preserve"> di ordine generale ovvero insussistenza dei </w:t>
      </w:r>
      <w:r w:rsidR="00B0709E" w:rsidRPr="009B60BF">
        <w:rPr>
          <w:rFonts w:ascii="Times New Roman" w:hAnsi="Times New Roman" w:cs="Times New Roman"/>
        </w:rPr>
        <w:t xml:space="preserve">motivi di esclusione di cui agli </w:t>
      </w:r>
      <w:r w:rsidRPr="009B60BF">
        <w:rPr>
          <w:rFonts w:ascii="Times New Roman" w:hAnsi="Times New Roman" w:cs="Times New Roman"/>
        </w:rPr>
        <w:t>art</w:t>
      </w:r>
      <w:r w:rsidR="00761DEE" w:rsidRPr="009B60BF">
        <w:rPr>
          <w:rFonts w:ascii="Times New Roman" w:hAnsi="Times New Roman" w:cs="Times New Roman"/>
        </w:rPr>
        <w:t>t</w:t>
      </w:r>
      <w:r w:rsidRPr="009B60BF">
        <w:rPr>
          <w:rFonts w:ascii="Times New Roman" w:hAnsi="Times New Roman" w:cs="Times New Roman"/>
        </w:rPr>
        <w:t>.</w:t>
      </w:r>
      <w:r w:rsidR="00761DEE" w:rsidRPr="009B60BF">
        <w:rPr>
          <w:rFonts w:ascii="Times New Roman" w:hAnsi="Times New Roman" w:cs="Times New Roman"/>
        </w:rPr>
        <w:t xml:space="preserve"> dal 94 al 98</w:t>
      </w:r>
      <w:r w:rsidRPr="009B60BF">
        <w:rPr>
          <w:rFonts w:ascii="Times New Roman" w:hAnsi="Times New Roman" w:cs="Times New Roman"/>
        </w:rPr>
        <w:t xml:space="preserve"> del </w:t>
      </w:r>
      <w:proofErr w:type="spellStart"/>
      <w:r w:rsidR="001A7C28" w:rsidRPr="009B60BF">
        <w:rPr>
          <w:rFonts w:ascii="Times New Roman" w:hAnsi="Times New Roman" w:cs="Times New Roman"/>
        </w:rPr>
        <w:t>D</w:t>
      </w:r>
      <w:r w:rsidRPr="009B60BF">
        <w:rPr>
          <w:rFonts w:ascii="Times New Roman" w:hAnsi="Times New Roman" w:cs="Times New Roman"/>
        </w:rPr>
        <w:t>.</w:t>
      </w:r>
      <w:r w:rsidR="001A7C28" w:rsidRPr="009B60BF">
        <w:rPr>
          <w:rFonts w:ascii="Times New Roman" w:hAnsi="Times New Roman" w:cs="Times New Roman"/>
        </w:rPr>
        <w:t>L</w:t>
      </w:r>
      <w:r w:rsidRPr="009B60BF">
        <w:rPr>
          <w:rFonts w:ascii="Times New Roman" w:hAnsi="Times New Roman" w:cs="Times New Roman"/>
        </w:rPr>
        <w:t>gs.</w:t>
      </w:r>
      <w:proofErr w:type="spellEnd"/>
      <w:r w:rsidRPr="009B60BF">
        <w:rPr>
          <w:rFonts w:ascii="Times New Roman" w:hAnsi="Times New Roman" w:cs="Times New Roman"/>
        </w:rPr>
        <w:t xml:space="preserve"> n. </w:t>
      </w:r>
      <w:r w:rsidR="00761DEE" w:rsidRPr="009B60BF">
        <w:rPr>
          <w:rFonts w:ascii="Times New Roman" w:hAnsi="Times New Roman" w:cs="Times New Roman"/>
        </w:rPr>
        <w:t>36</w:t>
      </w:r>
      <w:r w:rsidRPr="009B60BF">
        <w:rPr>
          <w:rFonts w:ascii="Times New Roman" w:hAnsi="Times New Roman" w:cs="Times New Roman"/>
        </w:rPr>
        <w:t>/20</w:t>
      </w:r>
      <w:r w:rsidR="00761DEE" w:rsidRPr="009B60BF">
        <w:rPr>
          <w:rFonts w:ascii="Times New Roman" w:hAnsi="Times New Roman" w:cs="Times New Roman"/>
        </w:rPr>
        <w:t>23</w:t>
      </w:r>
      <w:r w:rsidRPr="009B60BF">
        <w:rPr>
          <w:rFonts w:ascii="Times New Roman" w:hAnsi="Times New Roman" w:cs="Times New Roman"/>
        </w:rPr>
        <w:t>;</w:t>
      </w:r>
    </w:p>
    <w:p w14:paraId="66DA3106" w14:textId="7BE243E7" w:rsidR="00C65501" w:rsidRPr="009B60BF" w:rsidRDefault="00C65501" w:rsidP="009B60BF">
      <w:pPr>
        <w:pStyle w:val="Paragrafoelenco"/>
        <w:numPr>
          <w:ilvl w:val="0"/>
          <w:numId w:val="12"/>
        </w:numPr>
        <w:tabs>
          <w:tab w:val="left" w:pos="374"/>
        </w:tabs>
        <w:ind w:left="284" w:right="-1" w:hanging="284"/>
        <w:rPr>
          <w:rFonts w:ascii="Times New Roman" w:hAnsi="Times New Roman" w:cs="Times New Roman"/>
        </w:rPr>
      </w:pPr>
      <w:proofErr w:type="gramStart"/>
      <w:r w:rsidRPr="009B60BF">
        <w:rPr>
          <w:rFonts w:ascii="Times New Roman" w:hAnsi="Times New Roman" w:cs="Times New Roman"/>
        </w:rPr>
        <w:t>requisiti</w:t>
      </w:r>
      <w:proofErr w:type="gramEnd"/>
      <w:r w:rsidRPr="009B60BF">
        <w:rPr>
          <w:rFonts w:ascii="Times New Roman" w:hAnsi="Times New Roman" w:cs="Times New Roman"/>
        </w:rPr>
        <w:t xml:space="preserve"> di ordine speciale di cui all’art. 100 del </w:t>
      </w:r>
      <w:proofErr w:type="spellStart"/>
      <w:r w:rsidRPr="009B60BF">
        <w:rPr>
          <w:rFonts w:ascii="Times New Roman" w:hAnsi="Times New Roman" w:cs="Times New Roman"/>
        </w:rPr>
        <w:t>D.Lgs.</w:t>
      </w:r>
      <w:proofErr w:type="spellEnd"/>
      <w:r w:rsidRPr="009B60BF">
        <w:rPr>
          <w:rFonts w:ascii="Times New Roman" w:hAnsi="Times New Roman" w:cs="Times New Roman"/>
        </w:rPr>
        <w:t xml:space="preserve"> n.36/2023;</w:t>
      </w:r>
    </w:p>
    <w:p w14:paraId="5BC8F475" w14:textId="5C328D62" w:rsidR="009C23EF" w:rsidRPr="009B60BF" w:rsidRDefault="009C23EF" w:rsidP="009B60BF">
      <w:pPr>
        <w:pStyle w:val="Paragrafoelenco"/>
        <w:numPr>
          <w:ilvl w:val="0"/>
          <w:numId w:val="12"/>
        </w:numPr>
        <w:tabs>
          <w:tab w:val="left" w:pos="374"/>
        </w:tabs>
        <w:spacing w:after="120"/>
        <w:ind w:left="284" w:right="-1" w:hanging="284"/>
        <w:rPr>
          <w:rFonts w:ascii="Times New Roman" w:hAnsi="Times New Roman" w:cs="Times New Roman"/>
        </w:rPr>
      </w:pPr>
      <w:r w:rsidRPr="009B60BF">
        <w:rPr>
          <w:rFonts w:ascii="Times New Roman" w:hAnsi="Times New Roman" w:cs="Times New Roman"/>
        </w:rPr>
        <w:t>iscrizione nel registro delle imprese della CCIAA</w:t>
      </w:r>
      <w:r w:rsidR="00435B8E" w:rsidRPr="009B60BF">
        <w:rPr>
          <w:rFonts w:ascii="Times New Roman" w:hAnsi="Times New Roman" w:cs="Times New Roman"/>
        </w:rPr>
        <w:t xml:space="preserve"> inerenti </w:t>
      </w:r>
      <w:proofErr w:type="gramStart"/>
      <w:r w:rsidR="00F26BF1" w:rsidRPr="009B60BF">
        <w:rPr>
          <w:rFonts w:ascii="Times New Roman" w:hAnsi="Times New Roman" w:cs="Times New Roman"/>
        </w:rPr>
        <w:t>la</w:t>
      </w:r>
      <w:proofErr w:type="gramEnd"/>
      <w:r w:rsidR="00F26BF1" w:rsidRPr="009B60BF">
        <w:rPr>
          <w:rFonts w:ascii="Times New Roman" w:hAnsi="Times New Roman" w:cs="Times New Roman"/>
        </w:rPr>
        <w:t xml:space="preserve"> </w:t>
      </w:r>
      <w:r w:rsidR="00435B8E" w:rsidRPr="009B60BF">
        <w:rPr>
          <w:rFonts w:ascii="Times New Roman" w:hAnsi="Times New Roman" w:cs="Times New Roman"/>
        </w:rPr>
        <w:t>fornitura</w:t>
      </w:r>
      <w:r w:rsidR="00F26BF1" w:rsidRPr="009B60BF">
        <w:rPr>
          <w:rFonts w:ascii="Times New Roman" w:hAnsi="Times New Roman" w:cs="Times New Roman"/>
        </w:rPr>
        <w:t xml:space="preserve"> in oggetto</w:t>
      </w:r>
      <w:r w:rsidRPr="009B60BF">
        <w:rPr>
          <w:rFonts w:ascii="Times New Roman" w:hAnsi="Times New Roman" w:cs="Times New Roman"/>
        </w:rPr>
        <w:t>;</w:t>
      </w:r>
    </w:p>
    <w:p w14:paraId="750A9C8E" w14:textId="77777777" w:rsidR="009C23EF" w:rsidRPr="009B60BF" w:rsidRDefault="009C23EF" w:rsidP="009B60BF">
      <w:pPr>
        <w:pStyle w:val="Titolo1"/>
        <w:spacing w:before="0" w:after="120"/>
        <w:rPr>
          <w:rFonts w:ascii="Times New Roman" w:hAnsi="Times New Roman" w:cs="Times New Roman"/>
          <w:sz w:val="22"/>
          <w:szCs w:val="22"/>
        </w:rPr>
      </w:pPr>
      <w:r w:rsidRPr="009B60BF">
        <w:rPr>
          <w:rFonts w:ascii="Times New Roman" w:hAnsi="Times New Roman" w:cs="Times New Roman"/>
          <w:sz w:val="22"/>
          <w:szCs w:val="22"/>
        </w:rPr>
        <w:t>VALORE DELL’APPALTO</w:t>
      </w:r>
    </w:p>
    <w:p w14:paraId="291CDB6A" w14:textId="4E8F8223" w:rsidR="009C23EF" w:rsidRPr="009B60BF" w:rsidRDefault="009C23EF" w:rsidP="009B60BF">
      <w:pPr>
        <w:pStyle w:val="Corpotesto"/>
        <w:tabs>
          <w:tab w:val="left" w:leader="dot" w:pos="3415"/>
        </w:tabs>
        <w:jc w:val="both"/>
        <w:rPr>
          <w:rFonts w:ascii="Times New Roman" w:hAnsi="Times New Roman" w:cs="Times New Roman"/>
          <w:b/>
          <w:bCs/>
          <w:sz w:val="22"/>
          <w:szCs w:val="22"/>
        </w:rPr>
      </w:pPr>
      <w:r w:rsidRPr="009B60BF">
        <w:rPr>
          <w:rFonts w:ascii="Times New Roman" w:hAnsi="Times New Roman" w:cs="Times New Roman"/>
          <w:b/>
          <w:bCs/>
          <w:sz w:val="22"/>
          <w:szCs w:val="22"/>
        </w:rPr>
        <w:t xml:space="preserve">La base d’asta </w:t>
      </w:r>
      <w:r w:rsidR="006F1963" w:rsidRPr="009B60BF">
        <w:rPr>
          <w:rFonts w:ascii="Times New Roman" w:hAnsi="Times New Roman" w:cs="Times New Roman"/>
          <w:b/>
          <w:bCs/>
          <w:i/>
          <w:iCs/>
          <w:sz w:val="22"/>
          <w:szCs w:val="22"/>
          <w:u w:val="single"/>
        </w:rPr>
        <w:t>DA RIBASSARE</w:t>
      </w:r>
      <w:r w:rsidR="006F1963" w:rsidRPr="009B60BF">
        <w:rPr>
          <w:rFonts w:ascii="Times New Roman" w:hAnsi="Times New Roman" w:cs="Times New Roman"/>
          <w:b/>
          <w:bCs/>
          <w:sz w:val="22"/>
          <w:szCs w:val="22"/>
        </w:rPr>
        <w:t xml:space="preserve"> </w:t>
      </w:r>
      <w:r w:rsidRPr="009B60BF">
        <w:rPr>
          <w:rFonts w:ascii="Times New Roman" w:hAnsi="Times New Roman" w:cs="Times New Roman"/>
          <w:b/>
          <w:bCs/>
          <w:sz w:val="22"/>
          <w:szCs w:val="22"/>
        </w:rPr>
        <w:t xml:space="preserve">è pari </w:t>
      </w:r>
      <w:proofErr w:type="gramStart"/>
      <w:r w:rsidRPr="009B60BF">
        <w:rPr>
          <w:rFonts w:ascii="Times New Roman" w:hAnsi="Times New Roman" w:cs="Times New Roman"/>
          <w:b/>
          <w:bCs/>
          <w:sz w:val="22"/>
          <w:szCs w:val="22"/>
        </w:rPr>
        <w:t>ad</w:t>
      </w:r>
      <w:proofErr w:type="gramEnd"/>
      <w:r w:rsidRPr="009B60BF">
        <w:rPr>
          <w:rFonts w:ascii="Times New Roman" w:hAnsi="Times New Roman" w:cs="Times New Roman"/>
          <w:b/>
          <w:bCs/>
          <w:sz w:val="22"/>
          <w:szCs w:val="22"/>
        </w:rPr>
        <w:t xml:space="preserve"> euro</w:t>
      </w:r>
      <w:r w:rsidR="00AA2B6C" w:rsidRPr="009B60BF">
        <w:rPr>
          <w:rFonts w:ascii="Times New Roman" w:hAnsi="Times New Roman" w:cs="Times New Roman"/>
          <w:b/>
          <w:bCs/>
          <w:sz w:val="22"/>
          <w:szCs w:val="22"/>
        </w:rPr>
        <w:t xml:space="preserve"> </w:t>
      </w:r>
      <w:r w:rsidR="00481BE9" w:rsidRPr="009B60BF">
        <w:rPr>
          <w:rFonts w:ascii="Times New Roman" w:hAnsi="Times New Roman" w:cs="Times New Roman"/>
          <w:b/>
          <w:bCs/>
          <w:sz w:val="22"/>
          <w:szCs w:val="22"/>
        </w:rPr>
        <w:t>36.500</w:t>
      </w:r>
      <w:r w:rsidR="00A75C19" w:rsidRPr="009B60BF">
        <w:rPr>
          <w:rFonts w:ascii="Times New Roman" w:hAnsi="Times New Roman" w:cs="Times New Roman"/>
          <w:b/>
          <w:bCs/>
          <w:sz w:val="22"/>
          <w:szCs w:val="22"/>
        </w:rPr>
        <w:t>,00</w:t>
      </w:r>
      <w:r w:rsidR="00A75C19" w:rsidRPr="009B60BF">
        <w:rPr>
          <w:rFonts w:ascii="Times New Roman" w:hAnsi="Times New Roman" w:cs="Times New Roman"/>
          <w:sz w:val="22"/>
          <w:szCs w:val="22"/>
        </w:rPr>
        <w:t xml:space="preserve"> </w:t>
      </w:r>
      <w:r w:rsidRPr="009B60BF">
        <w:rPr>
          <w:rFonts w:ascii="Times New Roman" w:hAnsi="Times New Roman" w:cs="Times New Roman"/>
          <w:b/>
          <w:bCs/>
          <w:sz w:val="22"/>
          <w:szCs w:val="22"/>
        </w:rPr>
        <w:t>(IVA esclusa).</w:t>
      </w:r>
    </w:p>
    <w:p w14:paraId="6087C400" w14:textId="77777777" w:rsidR="00A3708E" w:rsidRDefault="00BA248D" w:rsidP="00A3708E">
      <w:pPr>
        <w:pStyle w:val="Corpotesto"/>
        <w:tabs>
          <w:tab w:val="left" w:leader="dot" w:pos="3415"/>
        </w:tabs>
        <w:spacing w:after="120"/>
        <w:jc w:val="both"/>
        <w:rPr>
          <w:rFonts w:ascii="Times New Roman" w:hAnsi="Times New Roman" w:cs="Times New Roman"/>
          <w:sz w:val="22"/>
          <w:szCs w:val="22"/>
        </w:rPr>
      </w:pPr>
      <w:r w:rsidRPr="009B60BF">
        <w:rPr>
          <w:rFonts w:ascii="Times New Roman" w:hAnsi="Times New Roman" w:cs="Times New Roman"/>
          <w:sz w:val="22"/>
          <w:szCs w:val="22"/>
        </w:rPr>
        <w:t xml:space="preserve">Unità di misura: </w:t>
      </w:r>
      <w:r w:rsidR="00871EA8" w:rsidRPr="009B60BF">
        <w:rPr>
          <w:rFonts w:ascii="Times New Roman" w:hAnsi="Times New Roman" w:cs="Times New Roman"/>
          <w:sz w:val="22"/>
          <w:szCs w:val="22"/>
        </w:rPr>
        <w:t>numero</w:t>
      </w:r>
      <w:r w:rsidR="00A3708E">
        <w:rPr>
          <w:rFonts w:ascii="Times New Roman" w:hAnsi="Times New Roman" w:cs="Times New Roman"/>
          <w:sz w:val="22"/>
          <w:szCs w:val="22"/>
        </w:rPr>
        <w:t xml:space="preserve">. </w:t>
      </w:r>
    </w:p>
    <w:p w14:paraId="57D1CBB1" w14:textId="77777777" w:rsidR="00A3708E" w:rsidRDefault="00F45453" w:rsidP="00A3708E">
      <w:pPr>
        <w:pStyle w:val="Corpotesto"/>
        <w:tabs>
          <w:tab w:val="left" w:leader="dot" w:pos="3415"/>
        </w:tabs>
        <w:spacing w:after="120"/>
        <w:jc w:val="both"/>
        <w:rPr>
          <w:rFonts w:ascii="Times New Roman" w:hAnsi="Times New Roman" w:cs="Times New Roman"/>
        </w:rPr>
      </w:pPr>
      <w:r w:rsidRPr="009B60BF">
        <w:rPr>
          <w:rFonts w:ascii="Times New Roman" w:hAnsi="Times New Roman" w:cs="Times New Roman"/>
        </w:rPr>
        <w:t xml:space="preserve">I costi della manodopera che la stazione appaltante ha stimato sono pari a </w:t>
      </w:r>
      <w:r w:rsidR="0036436C" w:rsidRPr="009B60BF">
        <w:rPr>
          <w:rFonts w:ascii="Times New Roman" w:hAnsi="Times New Roman" w:cs="Times New Roman"/>
        </w:rPr>
        <w:t>…</w:t>
      </w:r>
      <w:proofErr w:type="gramStart"/>
      <w:r w:rsidR="0036436C" w:rsidRPr="009B60BF">
        <w:rPr>
          <w:rFonts w:ascii="Times New Roman" w:hAnsi="Times New Roman" w:cs="Times New Roman"/>
        </w:rPr>
        <w:t>.</w:t>
      </w:r>
      <w:r w:rsidRPr="009B60BF">
        <w:rPr>
          <w:rFonts w:ascii="Times New Roman" w:hAnsi="Times New Roman" w:cs="Times New Roman"/>
        </w:rPr>
        <w:t>;</w:t>
      </w:r>
      <w:proofErr w:type="gramEnd"/>
    </w:p>
    <w:p w14:paraId="51C9EC9D" w14:textId="70EFEAF5" w:rsidR="00DF632B" w:rsidRPr="00A3708E" w:rsidRDefault="00F45453" w:rsidP="00A3708E">
      <w:pPr>
        <w:pStyle w:val="Corpotesto"/>
        <w:tabs>
          <w:tab w:val="left" w:leader="dot" w:pos="3415"/>
        </w:tabs>
        <w:spacing w:after="120"/>
        <w:jc w:val="both"/>
        <w:rPr>
          <w:rFonts w:ascii="Times New Roman" w:hAnsi="Times New Roman" w:cs="Times New Roman"/>
        </w:rPr>
      </w:pPr>
      <w:r w:rsidRPr="009B60BF">
        <w:rPr>
          <w:rFonts w:ascii="Times New Roman" w:hAnsi="Times New Roman" w:cs="Times New Roman"/>
          <w:b/>
          <w:bCs/>
        </w:rPr>
        <w:t>CCNL di riferimento</w:t>
      </w:r>
      <w:r w:rsidRPr="009B60BF">
        <w:rPr>
          <w:rFonts w:ascii="Times New Roman" w:hAnsi="Times New Roman" w:cs="Times New Roman"/>
        </w:rPr>
        <w:t xml:space="preserve">: </w:t>
      </w:r>
      <w:r w:rsidR="00193585" w:rsidRPr="00193585">
        <w:rPr>
          <w:rFonts w:ascii="Times New Roman" w:hAnsi="Times New Roman" w:cs="Times New Roman"/>
        </w:rPr>
        <w:t>CCNL Industria Chimica/Farmaceutica</w:t>
      </w:r>
      <w:r w:rsidR="00193585">
        <w:rPr>
          <w:rFonts w:ascii="Times New Roman" w:hAnsi="Times New Roman" w:cs="Times New Roman"/>
        </w:rPr>
        <w:t>.</w:t>
      </w:r>
    </w:p>
    <w:p w14:paraId="73E22587" w14:textId="39DB6D86" w:rsidR="00F45453" w:rsidRPr="009B60BF" w:rsidRDefault="00F45453" w:rsidP="009B60BF">
      <w:pPr>
        <w:spacing w:after="120"/>
        <w:jc w:val="both"/>
        <w:rPr>
          <w:rFonts w:ascii="Times New Roman" w:hAnsi="Times New Roman" w:cs="Times New Roman"/>
        </w:rPr>
      </w:pPr>
      <w:r w:rsidRPr="009B60BF">
        <w:rPr>
          <w:rFonts w:ascii="Times New Roman" w:hAnsi="Times New Roman" w:cs="Times New Roman"/>
        </w:rPr>
        <w:t xml:space="preserve">Ai sensi del comma 3 </w:t>
      </w:r>
      <w:proofErr w:type="gramStart"/>
      <w:r w:rsidR="00B371C0" w:rsidRPr="009B60BF">
        <w:rPr>
          <w:rFonts w:ascii="Times New Roman" w:hAnsi="Times New Roman" w:cs="Times New Roman"/>
        </w:rPr>
        <w:t>ex.</w:t>
      </w:r>
      <w:proofErr w:type="gramEnd"/>
      <w:r w:rsidR="00B371C0" w:rsidRPr="009B60BF">
        <w:rPr>
          <w:rFonts w:ascii="Times New Roman" w:hAnsi="Times New Roman" w:cs="Times New Roman"/>
        </w:rPr>
        <w:t xml:space="preserve"> </w:t>
      </w:r>
      <w:r w:rsidRPr="009B60BF">
        <w:rPr>
          <w:rFonts w:ascii="Times New Roman" w:hAnsi="Times New Roman" w:cs="Times New Roman"/>
        </w:rPr>
        <w:t>art. 11</w:t>
      </w:r>
      <w:r w:rsidR="00B371C0" w:rsidRPr="009B60BF">
        <w:rPr>
          <w:rFonts w:ascii="Times New Roman" w:hAnsi="Times New Roman" w:cs="Times New Roman"/>
        </w:rPr>
        <w:t xml:space="preserve"> </w:t>
      </w:r>
      <w:proofErr w:type="spellStart"/>
      <w:proofErr w:type="gramStart"/>
      <w:r w:rsidR="00B371C0" w:rsidRPr="009B60BF">
        <w:rPr>
          <w:rFonts w:ascii="Times New Roman" w:hAnsi="Times New Roman" w:cs="Times New Roman"/>
        </w:rPr>
        <w:t>D.Lgs</w:t>
      </w:r>
      <w:proofErr w:type="spellEnd"/>
      <w:proofErr w:type="gramEnd"/>
      <w:r w:rsidR="00B371C0" w:rsidRPr="009B60BF">
        <w:rPr>
          <w:rFonts w:ascii="Times New Roman" w:hAnsi="Times New Roman" w:cs="Times New Roman"/>
        </w:rPr>
        <w:t xml:space="preserve"> 36/2023</w:t>
      </w:r>
      <w:r w:rsidRPr="009B60BF">
        <w:rPr>
          <w:rFonts w:ascii="Times New Roman" w:hAnsi="Times New Roman" w:cs="Times New Roman"/>
        </w:rPr>
        <w:t xml:space="preserve"> gli operatori economici partecipanti alla procedura possono indicare nella propria offerta il differente </w:t>
      </w:r>
      <w:r w:rsidR="001068DA" w:rsidRPr="009B60BF">
        <w:rPr>
          <w:rFonts w:ascii="Times New Roman" w:hAnsi="Times New Roman" w:cs="Times New Roman"/>
        </w:rPr>
        <w:t>C</w:t>
      </w:r>
      <w:r w:rsidRPr="009B60BF">
        <w:rPr>
          <w:rFonts w:ascii="Times New Roman" w:hAnsi="Times New Roman" w:cs="Times New Roman"/>
        </w:rPr>
        <w:t xml:space="preserve">ontratto </w:t>
      </w:r>
      <w:r w:rsidR="001068DA" w:rsidRPr="009B60BF">
        <w:rPr>
          <w:rFonts w:ascii="Times New Roman" w:hAnsi="Times New Roman" w:cs="Times New Roman"/>
        </w:rPr>
        <w:t>C</w:t>
      </w:r>
      <w:r w:rsidRPr="009B60BF">
        <w:rPr>
          <w:rFonts w:ascii="Times New Roman" w:hAnsi="Times New Roman" w:cs="Times New Roman"/>
        </w:rPr>
        <w:t>ollettivo da essi applicato, purché garantisca ai dipendenti le stesse tutele di quello indicato dalla stazione appaltante.</w:t>
      </w:r>
    </w:p>
    <w:p w14:paraId="2438AB41" w14:textId="539011E8" w:rsidR="009C23EF" w:rsidRPr="009B60BF" w:rsidRDefault="009C23EF" w:rsidP="009B60BF">
      <w:pPr>
        <w:pStyle w:val="Titolo1"/>
        <w:spacing w:before="0" w:after="120"/>
        <w:rPr>
          <w:rFonts w:ascii="Times New Roman" w:hAnsi="Times New Roman" w:cs="Times New Roman"/>
          <w:sz w:val="22"/>
          <w:szCs w:val="22"/>
        </w:rPr>
      </w:pPr>
      <w:r w:rsidRPr="009B60BF">
        <w:rPr>
          <w:rFonts w:ascii="Times New Roman" w:hAnsi="Times New Roman" w:cs="Times New Roman"/>
          <w:sz w:val="22"/>
          <w:szCs w:val="22"/>
        </w:rPr>
        <w:t>TERMINI E MODALITÀ DI ESECUZIONE DELL’APPALTO</w:t>
      </w:r>
    </w:p>
    <w:p w14:paraId="234D2D6F" w14:textId="6246CD63" w:rsidR="009C23EF" w:rsidRPr="009B60BF" w:rsidRDefault="009C23EF" w:rsidP="009B60BF">
      <w:pPr>
        <w:pStyle w:val="Corpotesto"/>
        <w:spacing w:after="120"/>
        <w:ind w:right="-1"/>
        <w:jc w:val="both"/>
        <w:rPr>
          <w:rFonts w:ascii="Times New Roman" w:hAnsi="Times New Roman" w:cs="Times New Roman"/>
          <w:sz w:val="22"/>
          <w:szCs w:val="22"/>
        </w:rPr>
      </w:pPr>
      <w:r w:rsidRPr="009B60BF">
        <w:rPr>
          <w:rFonts w:ascii="Times New Roman" w:hAnsi="Times New Roman" w:cs="Times New Roman"/>
          <w:sz w:val="22"/>
          <w:szCs w:val="22"/>
        </w:rPr>
        <w:t xml:space="preserve">I termini e le </w:t>
      </w:r>
      <w:proofErr w:type="gramStart"/>
      <w:r w:rsidRPr="009B60BF">
        <w:rPr>
          <w:rFonts w:ascii="Times New Roman" w:hAnsi="Times New Roman" w:cs="Times New Roman"/>
          <w:sz w:val="22"/>
          <w:szCs w:val="22"/>
        </w:rPr>
        <w:t>modalità</w:t>
      </w:r>
      <w:proofErr w:type="gramEnd"/>
      <w:r w:rsidRPr="009B60BF">
        <w:rPr>
          <w:rFonts w:ascii="Times New Roman" w:hAnsi="Times New Roman" w:cs="Times New Roman"/>
          <w:sz w:val="22"/>
          <w:szCs w:val="22"/>
        </w:rPr>
        <w:t xml:space="preserve"> di svolgimento dell’appalto, la misura delle penali ed i termini e modalità di pagamento sono descritti nel Foglio </w:t>
      </w:r>
      <w:r w:rsidR="00B0709E" w:rsidRPr="009B60BF">
        <w:rPr>
          <w:rFonts w:ascii="Times New Roman" w:hAnsi="Times New Roman" w:cs="Times New Roman"/>
          <w:sz w:val="22"/>
          <w:szCs w:val="22"/>
        </w:rPr>
        <w:t xml:space="preserve">patti e condizioni </w:t>
      </w:r>
      <w:r w:rsidRPr="009B60BF">
        <w:rPr>
          <w:rFonts w:ascii="Times New Roman" w:hAnsi="Times New Roman" w:cs="Times New Roman"/>
          <w:sz w:val="22"/>
          <w:szCs w:val="22"/>
        </w:rPr>
        <w:t>al quale si formula espresso rinvio.</w:t>
      </w:r>
    </w:p>
    <w:p w14:paraId="1730FE65" w14:textId="75DE006C" w:rsidR="001A550B" w:rsidRPr="009B60BF" w:rsidRDefault="009C23EF" w:rsidP="009B60BF">
      <w:pPr>
        <w:pStyle w:val="Titolo1"/>
        <w:spacing w:before="0" w:after="120"/>
        <w:rPr>
          <w:rFonts w:ascii="Times New Roman" w:hAnsi="Times New Roman" w:cs="Times New Roman"/>
          <w:sz w:val="22"/>
          <w:szCs w:val="22"/>
        </w:rPr>
      </w:pPr>
      <w:r w:rsidRPr="009B60BF">
        <w:rPr>
          <w:rFonts w:ascii="Times New Roman" w:hAnsi="Times New Roman" w:cs="Times New Roman"/>
          <w:sz w:val="22"/>
          <w:szCs w:val="22"/>
        </w:rPr>
        <w:t>DURATA DELL’APPALTO</w:t>
      </w:r>
    </w:p>
    <w:p w14:paraId="78A99286" w14:textId="7D6896E0" w:rsidR="009C23EF" w:rsidRPr="009B60BF" w:rsidRDefault="00ED68BC" w:rsidP="009B60BF">
      <w:pPr>
        <w:pStyle w:val="Corpotesto"/>
        <w:spacing w:after="120"/>
        <w:ind w:right="-1"/>
        <w:jc w:val="both"/>
        <w:rPr>
          <w:rFonts w:ascii="Times New Roman" w:hAnsi="Times New Roman" w:cs="Times New Roman"/>
          <w:sz w:val="22"/>
          <w:szCs w:val="22"/>
        </w:rPr>
      </w:pPr>
      <w:r w:rsidRPr="009B60BF">
        <w:rPr>
          <w:rFonts w:ascii="Times New Roman" w:hAnsi="Times New Roman" w:cs="Times New Roman"/>
          <w:sz w:val="22"/>
          <w:szCs w:val="22"/>
        </w:rPr>
        <w:t xml:space="preserve">L’appalto ha una durata di </w:t>
      </w:r>
      <w:proofErr w:type="gramStart"/>
      <w:r w:rsidR="00531B83">
        <w:rPr>
          <w:rFonts w:ascii="Times New Roman" w:hAnsi="Times New Roman" w:cs="Times New Roman"/>
          <w:sz w:val="22"/>
          <w:szCs w:val="22"/>
        </w:rPr>
        <w:t>24</w:t>
      </w:r>
      <w:proofErr w:type="gramEnd"/>
      <w:r w:rsidR="00A12EDB" w:rsidRPr="009B60BF">
        <w:rPr>
          <w:rFonts w:ascii="Times New Roman" w:hAnsi="Times New Roman" w:cs="Times New Roman"/>
          <w:sz w:val="22"/>
          <w:szCs w:val="22"/>
        </w:rPr>
        <w:t xml:space="preserve"> mesi</w:t>
      </w:r>
      <w:r w:rsidRPr="009B60BF">
        <w:rPr>
          <w:rFonts w:ascii="Times New Roman" w:hAnsi="Times New Roman" w:cs="Times New Roman"/>
          <w:sz w:val="22"/>
          <w:szCs w:val="22"/>
        </w:rPr>
        <w:t xml:space="preserve">, </w:t>
      </w:r>
      <w:r w:rsidR="009C23EF" w:rsidRPr="009B60BF">
        <w:rPr>
          <w:rFonts w:ascii="Times New Roman" w:hAnsi="Times New Roman" w:cs="Times New Roman"/>
          <w:sz w:val="22"/>
          <w:szCs w:val="22"/>
        </w:rPr>
        <w:t xml:space="preserve">a decorrere dalla sottoscrizione </w:t>
      </w:r>
      <w:r w:rsidR="006F4676" w:rsidRPr="009B60BF">
        <w:rPr>
          <w:rFonts w:ascii="Times New Roman" w:hAnsi="Times New Roman" w:cs="Times New Roman"/>
          <w:sz w:val="22"/>
          <w:szCs w:val="22"/>
        </w:rPr>
        <w:t xml:space="preserve">della lettera contratto e </w:t>
      </w:r>
      <w:r w:rsidR="009C23EF" w:rsidRPr="009B60BF">
        <w:rPr>
          <w:rFonts w:ascii="Times New Roman" w:hAnsi="Times New Roman" w:cs="Times New Roman"/>
          <w:sz w:val="22"/>
          <w:szCs w:val="22"/>
        </w:rPr>
        <w:t>del documento di</w:t>
      </w:r>
      <w:r w:rsidR="001A550B" w:rsidRPr="009B60BF">
        <w:rPr>
          <w:rFonts w:ascii="Times New Roman" w:hAnsi="Times New Roman" w:cs="Times New Roman"/>
          <w:sz w:val="22"/>
          <w:szCs w:val="22"/>
        </w:rPr>
        <w:t xml:space="preserve"> </w:t>
      </w:r>
      <w:r w:rsidR="009C23EF" w:rsidRPr="009B60BF">
        <w:rPr>
          <w:rFonts w:ascii="Times New Roman" w:hAnsi="Times New Roman" w:cs="Times New Roman"/>
          <w:sz w:val="22"/>
          <w:szCs w:val="22"/>
        </w:rPr>
        <w:t xml:space="preserve">stipula prodotto dal </w:t>
      </w:r>
      <w:r w:rsidR="001A550B" w:rsidRPr="009B60BF">
        <w:rPr>
          <w:rFonts w:ascii="Times New Roman" w:hAnsi="Times New Roman" w:cs="Times New Roman"/>
          <w:sz w:val="22"/>
          <w:szCs w:val="22"/>
        </w:rPr>
        <w:t xml:space="preserve">mercato </w:t>
      </w:r>
      <w:r w:rsidR="009C23EF" w:rsidRPr="009B60BF">
        <w:rPr>
          <w:rFonts w:ascii="Times New Roman" w:hAnsi="Times New Roman" w:cs="Times New Roman"/>
          <w:sz w:val="22"/>
          <w:szCs w:val="22"/>
        </w:rPr>
        <w:t>elettronico.</w:t>
      </w:r>
    </w:p>
    <w:p w14:paraId="39388B5F" w14:textId="16339E56" w:rsidR="009C23EF" w:rsidRPr="009B60BF" w:rsidRDefault="009C23EF" w:rsidP="009B60BF">
      <w:pPr>
        <w:pStyle w:val="Titolo1"/>
        <w:spacing w:before="0" w:after="120"/>
        <w:rPr>
          <w:rFonts w:ascii="Times New Roman" w:hAnsi="Times New Roman" w:cs="Times New Roman"/>
          <w:sz w:val="22"/>
          <w:szCs w:val="22"/>
        </w:rPr>
      </w:pPr>
      <w:r w:rsidRPr="009B60BF">
        <w:rPr>
          <w:rFonts w:ascii="Times New Roman" w:hAnsi="Times New Roman" w:cs="Times New Roman"/>
          <w:sz w:val="22"/>
          <w:szCs w:val="22"/>
        </w:rPr>
        <w:t>RISCHI DA INTERFERENZA</w:t>
      </w:r>
    </w:p>
    <w:p w14:paraId="1EB0E4B5" w14:textId="0B2CD117" w:rsidR="00D95921" w:rsidRPr="009B60BF" w:rsidRDefault="009C23EF" w:rsidP="009B60BF">
      <w:pPr>
        <w:pStyle w:val="Corpotesto"/>
        <w:spacing w:after="120"/>
        <w:ind w:right="-1"/>
        <w:jc w:val="both"/>
        <w:rPr>
          <w:rFonts w:ascii="Times New Roman" w:hAnsi="Times New Roman" w:cs="Times New Roman"/>
          <w:sz w:val="22"/>
          <w:szCs w:val="22"/>
        </w:rPr>
      </w:pPr>
      <w:r w:rsidRPr="009B60BF">
        <w:rPr>
          <w:rFonts w:ascii="Times New Roman" w:hAnsi="Times New Roman" w:cs="Times New Roman"/>
          <w:sz w:val="22"/>
          <w:szCs w:val="22"/>
        </w:rPr>
        <w:t xml:space="preserve">Dagli accertamenti effettuati in materia </w:t>
      </w:r>
      <w:proofErr w:type="gramStart"/>
      <w:r w:rsidRPr="009B60BF">
        <w:rPr>
          <w:rFonts w:ascii="Times New Roman" w:hAnsi="Times New Roman" w:cs="Times New Roman"/>
          <w:sz w:val="22"/>
          <w:szCs w:val="22"/>
        </w:rPr>
        <w:t xml:space="preserve">di </w:t>
      </w:r>
      <w:proofErr w:type="gramEnd"/>
      <w:r w:rsidRPr="009B60BF">
        <w:rPr>
          <w:rFonts w:ascii="Times New Roman" w:hAnsi="Times New Roman" w:cs="Times New Roman"/>
          <w:sz w:val="22"/>
          <w:szCs w:val="22"/>
        </w:rPr>
        <w:t>interferenze nello svolgimento delle attività riguardanti l’appalto è emerso che</w:t>
      </w:r>
      <w:r w:rsidR="00ED68BC" w:rsidRPr="009B60BF">
        <w:rPr>
          <w:rFonts w:ascii="Times New Roman" w:hAnsi="Times New Roman" w:cs="Times New Roman"/>
          <w:sz w:val="22"/>
          <w:szCs w:val="22"/>
        </w:rPr>
        <w:t xml:space="preserve"> </w:t>
      </w:r>
      <w:r w:rsidRPr="009B60BF">
        <w:rPr>
          <w:rFonts w:ascii="Times New Roman" w:hAnsi="Times New Roman" w:cs="Times New Roman"/>
          <w:sz w:val="22"/>
          <w:szCs w:val="22"/>
        </w:rPr>
        <w:t xml:space="preserve">non si appalesa esistente la citata categoria di rischio e conseguentemente, a norma dell’art. 26, comma </w:t>
      </w:r>
      <w:proofErr w:type="gramStart"/>
      <w:r w:rsidRPr="009B60BF">
        <w:rPr>
          <w:rFonts w:ascii="Times New Roman" w:hAnsi="Times New Roman" w:cs="Times New Roman"/>
          <w:sz w:val="22"/>
          <w:szCs w:val="22"/>
        </w:rPr>
        <w:t>3</w:t>
      </w:r>
      <w:proofErr w:type="gramEnd"/>
      <w:r w:rsidRPr="009B60BF">
        <w:rPr>
          <w:rFonts w:ascii="Times New Roman" w:hAnsi="Times New Roman" w:cs="Times New Roman"/>
          <w:sz w:val="22"/>
          <w:szCs w:val="22"/>
        </w:rPr>
        <w:t xml:space="preserve"> del d.lgs. n. 81/2008, non si rende necessaria la redazione del DUVRI. In conseguenza di quanto esposto non sono stati quantificati oneri pertinenti la sicurezza da rischio interferenziale da corrispondere all’operatore economico.</w:t>
      </w:r>
    </w:p>
    <w:p w14:paraId="4FCFD82B" w14:textId="72943002" w:rsidR="00C30EFD" w:rsidRPr="009B60BF" w:rsidRDefault="002E27E4" w:rsidP="009B60BF">
      <w:pPr>
        <w:jc w:val="center"/>
        <w:rPr>
          <w:rFonts w:ascii="Times New Roman" w:eastAsia="Calibri" w:hAnsi="Times New Roman" w:cs="Times New Roman"/>
        </w:rPr>
      </w:pPr>
      <w:r w:rsidRPr="009B60BF">
        <w:rPr>
          <w:rFonts w:ascii="Times New Roman" w:eastAsia="Calibri" w:hAnsi="Times New Roman" w:cs="Times New Roman"/>
          <w:b/>
          <w:bCs/>
        </w:rPr>
        <w:t xml:space="preserve">CONDIZIONI DI GARANZIA </w:t>
      </w:r>
    </w:p>
    <w:p w14:paraId="1B6D34DA" w14:textId="49453C73" w:rsidR="00ED3C6F" w:rsidRPr="009B60BF" w:rsidRDefault="00ED3C6F" w:rsidP="009B60BF">
      <w:pPr>
        <w:jc w:val="both"/>
        <w:rPr>
          <w:rFonts w:ascii="Times New Roman" w:hAnsi="Times New Roman" w:cs="Times New Roman"/>
        </w:rPr>
      </w:pPr>
      <w:r w:rsidRPr="009B60BF">
        <w:rPr>
          <w:rFonts w:ascii="Times New Roman" w:hAnsi="Times New Roman" w:cs="Times New Roman"/>
        </w:rPr>
        <w:t>Durante il periodo di garanzia la ditta fornitrice dovrà assicurare per i prodotti oggetto della fornitura</w:t>
      </w:r>
      <w:r w:rsidR="00EC2896" w:rsidRPr="009B60BF">
        <w:rPr>
          <w:rFonts w:ascii="Times New Roman" w:hAnsi="Times New Roman" w:cs="Times New Roman"/>
        </w:rPr>
        <w:t xml:space="preserve"> n.24 mesi di garanzia comprensivi di assistenza full risk</w:t>
      </w:r>
      <w:r w:rsidR="00990A31" w:rsidRPr="009B60BF">
        <w:rPr>
          <w:rFonts w:ascii="Times New Roman" w:hAnsi="Times New Roman" w:cs="Times New Roman"/>
        </w:rPr>
        <w:t xml:space="preserve"> come di seguito specificato</w:t>
      </w:r>
      <w:r w:rsidR="00DA6049" w:rsidRPr="009B60BF">
        <w:rPr>
          <w:rFonts w:ascii="Times New Roman" w:hAnsi="Times New Roman" w:cs="Times New Roman"/>
        </w:rPr>
        <w:t>:</w:t>
      </w:r>
    </w:p>
    <w:tbl>
      <w:tblPr>
        <w:tblW w:w="9498" w:type="dxa"/>
        <w:tblInd w:w="-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CellMar>
          <w:left w:w="68" w:type="dxa"/>
        </w:tblCellMar>
        <w:tblLook w:val="0000" w:firstRow="0" w:lastRow="0" w:firstColumn="0" w:lastColumn="0" w:noHBand="0" w:noVBand="0"/>
      </w:tblPr>
      <w:tblGrid>
        <w:gridCol w:w="9498"/>
      </w:tblGrid>
      <w:tr w:rsidR="00ED3C6F" w:rsidRPr="009B60BF" w14:paraId="2EDF224F" w14:textId="77777777" w:rsidTr="00E120B4">
        <w:trPr>
          <w:trHeight w:val="567"/>
        </w:trPr>
        <w:tc>
          <w:tcPr>
            <w:tcW w:w="9498" w:type="dxa"/>
            <w:tcBorders>
              <w:top w:val="single" w:sz="4" w:space="0" w:color="auto"/>
              <w:left w:val="single" w:sz="4" w:space="0" w:color="auto"/>
              <w:bottom w:val="single" w:sz="4" w:space="0" w:color="auto"/>
              <w:right w:val="single" w:sz="4" w:space="0" w:color="auto"/>
            </w:tcBorders>
            <w:shd w:val="clear" w:color="auto" w:fill="FFFFFF"/>
            <w:vAlign w:val="center"/>
          </w:tcPr>
          <w:p w14:paraId="47915E65" w14:textId="3769A731" w:rsidR="00ED3C6F" w:rsidRPr="009B60BF" w:rsidRDefault="00BB2646" w:rsidP="00531B83">
            <w:pPr>
              <w:widowControl/>
              <w:autoSpaceDE/>
              <w:autoSpaceDN/>
              <w:rPr>
                <w:rFonts w:ascii="Times New Roman" w:hAnsi="Times New Roman" w:cs="Times New Roman"/>
              </w:rPr>
            </w:pPr>
            <w:r w:rsidRPr="009B60BF">
              <w:rPr>
                <w:rFonts w:ascii="Times New Roman" w:hAnsi="Times New Roman" w:cs="Times New Roman"/>
                <w:b/>
                <w:bCs/>
                <w:color w:val="000000"/>
              </w:rPr>
              <w:t>1.</w:t>
            </w:r>
            <w:r w:rsidRPr="009B60BF">
              <w:rPr>
                <w:rFonts w:ascii="Times New Roman" w:hAnsi="Times New Roman" w:cs="Times New Roman"/>
                <w:color w:val="000000"/>
              </w:rPr>
              <w:t xml:space="preserve"> Garanzia FULL RISK almeno due anni, si considerano inclusi nella garanzia anche i danni accidentali ed esclusi solo </w:t>
            </w:r>
            <w:r w:rsidR="00531B83">
              <w:rPr>
                <w:rFonts w:ascii="Times New Roman" w:hAnsi="Times New Roman" w:cs="Times New Roman"/>
                <w:color w:val="000000"/>
              </w:rPr>
              <w:t xml:space="preserve">i </w:t>
            </w:r>
            <w:r w:rsidRPr="009B60BF">
              <w:rPr>
                <w:rFonts w:ascii="Times New Roman" w:hAnsi="Times New Roman" w:cs="Times New Roman"/>
                <w:color w:val="000000"/>
              </w:rPr>
              <w:t>guasti riconducibili a dolo;</w:t>
            </w:r>
            <w:r w:rsidRPr="009B60BF">
              <w:rPr>
                <w:rFonts w:ascii="Times New Roman" w:hAnsi="Times New Roman" w:cs="Times New Roman"/>
                <w:color w:val="000000"/>
              </w:rPr>
              <w:br/>
            </w:r>
            <w:r w:rsidRPr="009B60BF">
              <w:rPr>
                <w:rFonts w:ascii="Times New Roman" w:hAnsi="Times New Roman" w:cs="Times New Roman"/>
                <w:b/>
                <w:bCs/>
                <w:color w:val="000000"/>
              </w:rPr>
              <w:t>2.</w:t>
            </w:r>
            <w:r w:rsidRPr="009B60BF">
              <w:rPr>
                <w:rFonts w:ascii="Times New Roman" w:hAnsi="Times New Roman" w:cs="Times New Roman"/>
                <w:color w:val="000000"/>
              </w:rPr>
              <w:t xml:space="preserve"> Si considerano comprese nella fornitura tutte le attività di manutenzione, periodiche e su chiamata:</w:t>
            </w:r>
            <w:r w:rsidRPr="009B60BF">
              <w:rPr>
                <w:rFonts w:ascii="Times New Roman" w:hAnsi="Times New Roman" w:cs="Times New Roman"/>
                <w:color w:val="000000"/>
              </w:rPr>
              <w:br/>
            </w:r>
            <w:proofErr w:type="gramStart"/>
            <w:r w:rsidRPr="009B60BF">
              <w:rPr>
                <w:rFonts w:ascii="Times New Roman" w:hAnsi="Times New Roman" w:cs="Times New Roman"/>
                <w:color w:val="000000"/>
              </w:rPr>
              <w:t>manutenzione</w:t>
            </w:r>
            <w:proofErr w:type="gramEnd"/>
            <w:r w:rsidRPr="009B60BF">
              <w:rPr>
                <w:rFonts w:ascii="Times New Roman" w:hAnsi="Times New Roman" w:cs="Times New Roman"/>
                <w:color w:val="000000"/>
              </w:rPr>
              <w:t xml:space="preserve"> correttiva, manutenzione preventiva, verifiche di sicurezza, controlli funzionali, controlli di qualità e tutto quanto necessario a mantenere e garantire il corretto e sicuro funzionamento delle apparecchiature;</w:t>
            </w:r>
            <w:r w:rsidRPr="009B60BF">
              <w:rPr>
                <w:rFonts w:ascii="Times New Roman" w:hAnsi="Times New Roman" w:cs="Times New Roman"/>
                <w:color w:val="000000"/>
              </w:rPr>
              <w:br/>
            </w:r>
            <w:r w:rsidRPr="009B60BF">
              <w:rPr>
                <w:rFonts w:ascii="Times New Roman" w:hAnsi="Times New Roman" w:cs="Times New Roman"/>
                <w:b/>
                <w:bCs/>
                <w:color w:val="000000"/>
              </w:rPr>
              <w:t>3.</w:t>
            </w:r>
            <w:r w:rsidRPr="009B60BF">
              <w:rPr>
                <w:rFonts w:ascii="Times New Roman" w:hAnsi="Times New Roman" w:cs="Times New Roman"/>
                <w:color w:val="000000"/>
              </w:rPr>
              <w:t xml:space="preserve"> Si considerano comprese nella fornitura tutte le parti di ricambio senza esclusione alcuna;</w:t>
            </w:r>
            <w:r w:rsidRPr="009B60BF">
              <w:rPr>
                <w:rFonts w:ascii="Times New Roman" w:hAnsi="Times New Roman" w:cs="Times New Roman"/>
                <w:color w:val="000000"/>
              </w:rPr>
              <w:br/>
            </w:r>
            <w:r w:rsidRPr="009B60BF">
              <w:rPr>
                <w:rFonts w:ascii="Times New Roman" w:hAnsi="Times New Roman" w:cs="Times New Roman"/>
                <w:b/>
                <w:bCs/>
                <w:color w:val="000000"/>
              </w:rPr>
              <w:lastRenderedPageBreak/>
              <w:t>4.</w:t>
            </w:r>
            <w:r w:rsidRPr="009B60BF">
              <w:rPr>
                <w:rFonts w:ascii="Times New Roman" w:hAnsi="Times New Roman" w:cs="Times New Roman"/>
                <w:color w:val="000000"/>
              </w:rPr>
              <w:t xml:space="preserve"> Si considerano comprese nella fornitura e a carico della ditta fornitrice la sostituzione di tutti gli eventuali consumabili legati alla manutenzione delle apparecchiature (es.: filtri, kit di sostituzione periodica, batterie, ecc.);</w:t>
            </w:r>
            <w:r w:rsidRPr="009B60BF">
              <w:rPr>
                <w:rFonts w:ascii="Times New Roman" w:hAnsi="Times New Roman" w:cs="Times New Roman"/>
                <w:color w:val="000000"/>
              </w:rPr>
              <w:br/>
            </w:r>
            <w:r w:rsidRPr="009B60BF">
              <w:rPr>
                <w:rFonts w:ascii="Times New Roman" w:hAnsi="Times New Roman" w:cs="Times New Roman"/>
                <w:b/>
                <w:bCs/>
                <w:color w:val="000000"/>
              </w:rPr>
              <w:t>5.</w:t>
            </w:r>
            <w:r w:rsidRPr="009B60BF">
              <w:rPr>
                <w:rFonts w:ascii="Times New Roman" w:hAnsi="Times New Roman" w:cs="Times New Roman"/>
                <w:color w:val="000000"/>
              </w:rPr>
              <w:t xml:space="preserve"> Si considerano esclusi solo eventuali consumabili monouso;</w:t>
            </w:r>
            <w:r w:rsidRPr="009B60BF">
              <w:rPr>
                <w:rFonts w:ascii="Times New Roman" w:hAnsi="Times New Roman" w:cs="Times New Roman"/>
                <w:color w:val="000000"/>
              </w:rPr>
              <w:br/>
            </w:r>
            <w:r w:rsidRPr="009B60BF">
              <w:rPr>
                <w:rFonts w:ascii="Times New Roman" w:hAnsi="Times New Roman" w:cs="Times New Roman"/>
                <w:b/>
                <w:bCs/>
                <w:color w:val="000000"/>
              </w:rPr>
              <w:t>6.</w:t>
            </w:r>
            <w:r w:rsidRPr="009B60BF">
              <w:rPr>
                <w:rFonts w:ascii="Times New Roman" w:hAnsi="Times New Roman" w:cs="Times New Roman"/>
                <w:color w:val="000000"/>
              </w:rPr>
              <w:t xml:space="preserve"> Si considerano incluse nella fornitura tutte le “chiavi” hardware e software di </w:t>
            </w:r>
            <w:proofErr w:type="gramStart"/>
            <w:r w:rsidRPr="009B60BF">
              <w:rPr>
                <w:rFonts w:ascii="Times New Roman" w:hAnsi="Times New Roman" w:cs="Times New Roman"/>
                <w:color w:val="000000"/>
              </w:rPr>
              <w:t>componenti</w:t>
            </w:r>
            <w:proofErr w:type="gramEnd"/>
            <w:r w:rsidRPr="009B60BF">
              <w:rPr>
                <w:rFonts w:ascii="Times New Roman" w:hAnsi="Times New Roman" w:cs="Times New Roman"/>
                <w:color w:val="000000"/>
              </w:rPr>
              <w:t>/moduli</w:t>
            </w:r>
            <w:r w:rsidR="00531B83">
              <w:rPr>
                <w:rFonts w:ascii="Times New Roman" w:hAnsi="Times New Roman" w:cs="Times New Roman"/>
                <w:color w:val="000000"/>
              </w:rPr>
              <w:t xml:space="preserve"> </w:t>
            </w:r>
            <w:r w:rsidRPr="009B60BF">
              <w:rPr>
                <w:rFonts w:ascii="Times New Roman" w:hAnsi="Times New Roman" w:cs="Times New Roman"/>
                <w:color w:val="000000"/>
              </w:rPr>
              <w:t>integrati nel sistema. In particolare dovranno essere fornite tutte le procedure necessarie per eseguire le eventuali configurazioni;</w:t>
            </w:r>
            <w:r w:rsidRPr="009B60BF">
              <w:rPr>
                <w:rFonts w:ascii="Times New Roman" w:hAnsi="Times New Roman" w:cs="Times New Roman"/>
                <w:color w:val="000000"/>
              </w:rPr>
              <w:br/>
            </w:r>
            <w:r w:rsidRPr="009B60BF">
              <w:rPr>
                <w:rFonts w:ascii="Times New Roman" w:hAnsi="Times New Roman" w:cs="Times New Roman"/>
                <w:b/>
                <w:bCs/>
                <w:color w:val="000000"/>
              </w:rPr>
              <w:t>7.</w:t>
            </w:r>
            <w:r w:rsidRPr="009B60BF">
              <w:rPr>
                <w:rFonts w:ascii="Times New Roman" w:hAnsi="Times New Roman" w:cs="Times New Roman"/>
                <w:color w:val="000000"/>
              </w:rPr>
              <w:t xml:space="preserve"> Tempo di risoluzione dei guasti non superiore alle </w:t>
            </w:r>
            <w:proofErr w:type="gramStart"/>
            <w:r w:rsidRPr="009B60BF">
              <w:rPr>
                <w:rFonts w:ascii="Times New Roman" w:hAnsi="Times New Roman" w:cs="Times New Roman"/>
                <w:color w:val="000000"/>
              </w:rPr>
              <w:t>72</w:t>
            </w:r>
            <w:proofErr w:type="gramEnd"/>
            <w:r w:rsidRPr="009B60BF">
              <w:rPr>
                <w:rFonts w:ascii="Times New Roman" w:hAnsi="Times New Roman" w:cs="Times New Roman"/>
                <w:color w:val="000000"/>
              </w:rPr>
              <w:t xml:space="preserve"> ore solari dalla chiamata (disponibilità di muletto);</w:t>
            </w:r>
            <w:r w:rsidRPr="009B60BF">
              <w:rPr>
                <w:rFonts w:ascii="Times New Roman" w:hAnsi="Times New Roman" w:cs="Times New Roman"/>
                <w:color w:val="000000"/>
              </w:rPr>
              <w:br/>
            </w:r>
            <w:r w:rsidRPr="009B60BF">
              <w:rPr>
                <w:rFonts w:ascii="Times New Roman" w:hAnsi="Times New Roman" w:cs="Times New Roman"/>
                <w:b/>
                <w:bCs/>
                <w:color w:val="000000"/>
              </w:rPr>
              <w:t>8.</w:t>
            </w:r>
            <w:r w:rsidRPr="009B60BF">
              <w:rPr>
                <w:rFonts w:ascii="Times New Roman" w:hAnsi="Times New Roman" w:cs="Times New Roman"/>
                <w:color w:val="000000"/>
              </w:rPr>
              <w:t xml:space="preserve"> Si richiede un’assistenza tecnica con dei tecnici stabilmente presenti in zona o comunque in territorio italiano. N.B. Indicare la sede operativa;</w:t>
            </w:r>
            <w:r w:rsidRPr="009B60BF">
              <w:rPr>
                <w:rFonts w:ascii="Times New Roman" w:hAnsi="Times New Roman" w:cs="Times New Roman"/>
                <w:color w:val="000000"/>
              </w:rPr>
              <w:br/>
            </w:r>
            <w:r w:rsidRPr="009B60BF">
              <w:rPr>
                <w:rFonts w:ascii="Times New Roman" w:hAnsi="Times New Roman" w:cs="Times New Roman"/>
                <w:b/>
                <w:bCs/>
                <w:color w:val="000000"/>
              </w:rPr>
              <w:t>9.</w:t>
            </w:r>
            <w:r w:rsidRPr="009B60BF">
              <w:rPr>
                <w:rFonts w:ascii="Times New Roman" w:hAnsi="Times New Roman" w:cs="Times New Roman"/>
                <w:color w:val="000000"/>
              </w:rPr>
              <w:t xml:space="preserve"> La disponibilità di parti di ricambio deve essere garantita per almeno </w:t>
            </w:r>
            <w:proofErr w:type="gramStart"/>
            <w:r w:rsidRPr="009B60BF">
              <w:rPr>
                <w:rFonts w:ascii="Times New Roman" w:hAnsi="Times New Roman" w:cs="Times New Roman"/>
                <w:color w:val="000000"/>
              </w:rPr>
              <w:t>10</w:t>
            </w:r>
            <w:proofErr w:type="gramEnd"/>
            <w:r w:rsidRPr="009B60BF">
              <w:rPr>
                <w:rFonts w:ascii="Times New Roman" w:hAnsi="Times New Roman" w:cs="Times New Roman"/>
                <w:color w:val="000000"/>
              </w:rPr>
              <w:t xml:space="preserve"> anni dal collaudo. N.B. Qualora ciò non fosse possibile, in caso di guasti non risolvibili, la ditta fornitrice dovrà sostituire, a costo zero, l’apparecchiatura con un’altra con analoghe o superiori caratteristiche tecnico-cliniche e funzionali</w:t>
            </w:r>
            <w:r w:rsidRPr="009B60BF">
              <w:rPr>
                <w:rFonts w:ascii="Times New Roman" w:hAnsi="Times New Roman" w:cs="Times New Roman"/>
                <w:color w:val="000000"/>
              </w:rPr>
              <w:br/>
            </w:r>
            <w:r w:rsidRPr="009B60BF">
              <w:rPr>
                <w:rFonts w:ascii="Times New Roman" w:hAnsi="Times New Roman" w:cs="Times New Roman"/>
                <w:b/>
                <w:bCs/>
                <w:color w:val="000000"/>
              </w:rPr>
              <w:t>10.</w:t>
            </w:r>
            <w:r w:rsidRPr="009B60BF">
              <w:rPr>
                <w:rFonts w:ascii="Times New Roman" w:hAnsi="Times New Roman" w:cs="Times New Roman"/>
                <w:color w:val="000000"/>
              </w:rPr>
              <w:t xml:space="preserve"> Training al personale utilizzatore e al personale tecnico del Servizio di Ingegneria Clinica, da </w:t>
            </w:r>
            <w:proofErr w:type="gramStart"/>
            <w:r w:rsidRPr="009B60BF">
              <w:rPr>
                <w:rFonts w:ascii="Times New Roman" w:hAnsi="Times New Roman" w:cs="Times New Roman"/>
                <w:color w:val="000000"/>
              </w:rPr>
              <w:t>effettuare</w:t>
            </w:r>
            <w:proofErr w:type="gramEnd"/>
            <w:r w:rsidRPr="009B60BF">
              <w:rPr>
                <w:rFonts w:ascii="Times New Roman" w:hAnsi="Times New Roman" w:cs="Times New Roman"/>
                <w:color w:val="000000"/>
              </w:rPr>
              <w:t xml:space="preserve"> secondo le esigenze dell’Azienda (Stazione Appaltante). N.B. Indicare il numero di giorni di training formativo offerto</w:t>
            </w:r>
            <w:r w:rsidRPr="009B60BF">
              <w:rPr>
                <w:rFonts w:ascii="Times New Roman" w:hAnsi="Times New Roman" w:cs="Times New Roman"/>
                <w:color w:val="000000"/>
              </w:rPr>
              <w:br/>
            </w:r>
            <w:r w:rsidRPr="009B60BF">
              <w:rPr>
                <w:rFonts w:ascii="Times New Roman" w:hAnsi="Times New Roman" w:cs="Times New Roman"/>
                <w:b/>
                <w:bCs/>
                <w:color w:val="000000"/>
              </w:rPr>
              <w:t>11.</w:t>
            </w:r>
            <w:r w:rsidRPr="009B60BF">
              <w:rPr>
                <w:rFonts w:ascii="Times New Roman" w:hAnsi="Times New Roman" w:cs="Times New Roman"/>
                <w:color w:val="000000"/>
              </w:rPr>
              <w:t xml:space="preserve"> Eseguire tutte le necessarie manutenzioni preventive/periodiche previste dal costruttore. N.B. Specificare il numero di manutenzioni preventive/anno previste dal costruttore e che saranno garantite durante tutto il periodo della fornitura.</w:t>
            </w:r>
            <w:r w:rsidRPr="009B60BF">
              <w:rPr>
                <w:rFonts w:ascii="Times New Roman" w:hAnsi="Times New Roman" w:cs="Times New Roman"/>
                <w:color w:val="000000"/>
              </w:rPr>
              <w:br/>
            </w:r>
            <w:r w:rsidRPr="009B60BF">
              <w:rPr>
                <w:rFonts w:ascii="Times New Roman" w:hAnsi="Times New Roman" w:cs="Times New Roman"/>
                <w:b/>
                <w:bCs/>
                <w:color w:val="000000"/>
              </w:rPr>
              <w:t>12.</w:t>
            </w:r>
            <w:r w:rsidRPr="009B60BF">
              <w:rPr>
                <w:rFonts w:ascii="Times New Roman" w:hAnsi="Times New Roman" w:cs="Times New Roman"/>
                <w:color w:val="000000"/>
              </w:rPr>
              <w:t xml:space="preserve"> Eseguire tutte le necessarie verifiche di sicurezza elettrica previste dal costruttore e comunque </w:t>
            </w:r>
            <w:proofErr w:type="gramStart"/>
            <w:r w:rsidRPr="009B60BF">
              <w:rPr>
                <w:rFonts w:ascii="Times New Roman" w:hAnsi="Times New Roman" w:cs="Times New Roman"/>
                <w:color w:val="000000"/>
              </w:rPr>
              <w:t>previste</w:t>
            </w:r>
            <w:proofErr w:type="gramEnd"/>
            <w:r w:rsidRPr="009B60BF">
              <w:rPr>
                <w:rFonts w:ascii="Times New Roman" w:hAnsi="Times New Roman" w:cs="Times New Roman"/>
                <w:color w:val="000000"/>
              </w:rPr>
              <w:t xml:space="preserve"> dalle normative vigenti (Es. CEI 62-5);</w:t>
            </w:r>
            <w:r w:rsidRPr="009B60BF">
              <w:rPr>
                <w:rFonts w:ascii="Times New Roman" w:hAnsi="Times New Roman" w:cs="Times New Roman"/>
                <w:color w:val="000000"/>
              </w:rPr>
              <w:br/>
            </w:r>
            <w:r w:rsidRPr="009B60BF">
              <w:rPr>
                <w:rFonts w:ascii="Times New Roman" w:hAnsi="Times New Roman" w:cs="Times New Roman"/>
                <w:b/>
                <w:bCs/>
                <w:color w:val="000000"/>
              </w:rPr>
              <w:t>13.</w:t>
            </w:r>
            <w:r w:rsidRPr="009B60BF">
              <w:rPr>
                <w:rFonts w:ascii="Times New Roman" w:hAnsi="Times New Roman" w:cs="Times New Roman"/>
                <w:color w:val="000000"/>
              </w:rPr>
              <w:t xml:space="preserve"> Eseguire tutti i necessari controlli funzionali/</w:t>
            </w:r>
            <w:proofErr w:type="gramStart"/>
            <w:r w:rsidRPr="009B60BF">
              <w:rPr>
                <w:rFonts w:ascii="Times New Roman" w:hAnsi="Times New Roman" w:cs="Times New Roman"/>
                <w:color w:val="000000"/>
              </w:rPr>
              <w:t>controlli</w:t>
            </w:r>
            <w:proofErr w:type="gramEnd"/>
            <w:r w:rsidRPr="009B60BF">
              <w:rPr>
                <w:rFonts w:ascii="Times New Roman" w:hAnsi="Times New Roman" w:cs="Times New Roman"/>
                <w:color w:val="000000"/>
              </w:rPr>
              <w:t xml:space="preserve"> di qualità attestanti il corretto e sicuro funzionamento delle apparecchiature, incluse eventuali “prove particolari” previste dal costruttore.</w:t>
            </w:r>
            <w:r w:rsidRPr="009B60BF">
              <w:rPr>
                <w:rFonts w:ascii="Times New Roman" w:hAnsi="Times New Roman" w:cs="Times New Roman"/>
                <w:color w:val="000000"/>
              </w:rPr>
              <w:br/>
              <w:t xml:space="preserve">N.B. Specificare il numero di controlli funzionali/anno che </w:t>
            </w:r>
            <w:proofErr w:type="gramStart"/>
            <w:r w:rsidRPr="009B60BF">
              <w:rPr>
                <w:rFonts w:ascii="Times New Roman" w:hAnsi="Times New Roman" w:cs="Times New Roman"/>
                <w:color w:val="000000"/>
              </w:rPr>
              <w:t>saranno</w:t>
            </w:r>
            <w:proofErr w:type="gramEnd"/>
            <w:r w:rsidRPr="009B60BF">
              <w:rPr>
                <w:rFonts w:ascii="Times New Roman" w:hAnsi="Times New Roman" w:cs="Times New Roman"/>
                <w:color w:val="000000"/>
              </w:rPr>
              <w:t xml:space="preserve"> garantiti durante tutto il periodo</w:t>
            </w:r>
            <w:r w:rsidRPr="009B60BF">
              <w:rPr>
                <w:rFonts w:ascii="Times New Roman" w:hAnsi="Times New Roman" w:cs="Times New Roman"/>
                <w:color w:val="000000"/>
              </w:rPr>
              <w:br/>
              <w:t>della fornitura;</w:t>
            </w:r>
            <w:r w:rsidRPr="009B60BF">
              <w:rPr>
                <w:rFonts w:ascii="Times New Roman" w:hAnsi="Times New Roman" w:cs="Times New Roman"/>
                <w:color w:val="000000"/>
              </w:rPr>
              <w:br/>
            </w:r>
            <w:r w:rsidRPr="009B60BF">
              <w:rPr>
                <w:rFonts w:ascii="Times New Roman" w:hAnsi="Times New Roman" w:cs="Times New Roman"/>
                <w:b/>
                <w:bCs/>
                <w:color w:val="000000"/>
              </w:rPr>
              <w:t>14.</w:t>
            </w:r>
            <w:r w:rsidRPr="009B60BF">
              <w:rPr>
                <w:rFonts w:ascii="Times New Roman" w:hAnsi="Times New Roman" w:cs="Times New Roman"/>
                <w:color w:val="000000"/>
              </w:rPr>
              <w:t xml:space="preserve"> La ditta fornitrice, ad avvenuta aggiudicazione, dovrà trasmettere al Servizio di Ingegneria Clinica e All’Ufficio Tecnico, la programmazione delle attività periodiche (manutenzione preventiva, verifiche</w:t>
            </w:r>
            <w:r w:rsidRPr="009B60BF">
              <w:rPr>
                <w:rFonts w:ascii="Times New Roman" w:hAnsi="Times New Roman" w:cs="Times New Roman"/>
                <w:color w:val="000000"/>
              </w:rPr>
              <w:br/>
              <w:t xml:space="preserve">di sicurezza, controlli di qualità, </w:t>
            </w:r>
            <w:proofErr w:type="spellStart"/>
            <w:r w:rsidRPr="009B60BF">
              <w:rPr>
                <w:rFonts w:ascii="Times New Roman" w:hAnsi="Times New Roman" w:cs="Times New Roman"/>
                <w:color w:val="000000"/>
              </w:rPr>
              <w:t>ecc</w:t>
            </w:r>
            <w:proofErr w:type="spellEnd"/>
            <w:proofErr w:type="gramStart"/>
            <w:r w:rsidRPr="009B60BF">
              <w:rPr>
                <w:rFonts w:ascii="Times New Roman" w:hAnsi="Times New Roman" w:cs="Times New Roman"/>
                <w:color w:val="000000"/>
              </w:rPr>
              <w:t>,</w:t>
            </w:r>
            <w:proofErr w:type="gramEnd"/>
            <w:r w:rsidRPr="009B60BF">
              <w:rPr>
                <w:rFonts w:ascii="Times New Roman" w:hAnsi="Times New Roman" w:cs="Times New Roman"/>
                <w:color w:val="000000"/>
              </w:rPr>
              <w:t>). N.B. Tale programmazione, dopo regolare accettazione da parte della stazione appaltante dovrà essere garantita dalla ditta stessa.</w:t>
            </w:r>
          </w:p>
        </w:tc>
      </w:tr>
    </w:tbl>
    <w:p w14:paraId="0533D903" w14:textId="77777777" w:rsidR="004E1099" w:rsidRPr="009B60BF" w:rsidRDefault="004E1099" w:rsidP="009B60BF">
      <w:pPr>
        <w:pStyle w:val="Titolo1"/>
        <w:spacing w:before="0"/>
        <w:rPr>
          <w:rFonts w:ascii="Times New Roman" w:hAnsi="Times New Roman" w:cs="Times New Roman"/>
          <w:sz w:val="22"/>
          <w:szCs w:val="22"/>
        </w:rPr>
      </w:pPr>
    </w:p>
    <w:p w14:paraId="7DDC6D5D" w14:textId="2DAA6AD6" w:rsidR="002E27E4" w:rsidRPr="009B60BF" w:rsidRDefault="00FC58A0" w:rsidP="00531B83">
      <w:pPr>
        <w:widowControl/>
        <w:adjustRightInd w:val="0"/>
        <w:spacing w:after="120"/>
        <w:rPr>
          <w:rFonts w:ascii="Times New Roman" w:eastAsia="Times New Roman" w:hAnsi="Times New Roman" w:cs="Times New Roman"/>
          <w:lang w:eastAsia="it-IT"/>
        </w:rPr>
      </w:pPr>
      <w:r w:rsidRPr="009B60BF">
        <w:rPr>
          <w:rFonts w:ascii="Times New Roman" w:hAnsi="Times New Roman" w:cs="Times New Roman"/>
          <w:b/>
        </w:rPr>
        <w:t xml:space="preserve">CARATTERISTICHE E </w:t>
      </w:r>
      <w:r w:rsidR="002E27E4" w:rsidRPr="009B60BF">
        <w:rPr>
          <w:rFonts w:ascii="Times New Roman" w:hAnsi="Times New Roman" w:cs="Times New Roman"/>
          <w:b/>
        </w:rPr>
        <w:t>CONFORMITÀ DEI PRODOTTI ALLE NORME COMUNITARIE E NAZIONALI</w:t>
      </w:r>
    </w:p>
    <w:p w14:paraId="0CD1F825" w14:textId="77777777" w:rsidR="00053C46" w:rsidRPr="009B60BF" w:rsidRDefault="00053C46" w:rsidP="009B60BF">
      <w:pPr>
        <w:pStyle w:val="Default"/>
        <w:jc w:val="both"/>
        <w:rPr>
          <w:rFonts w:ascii="Times New Roman" w:hAnsi="Times New Roman" w:cs="Times New Roman"/>
          <w:color w:val="auto"/>
          <w:kern w:val="0"/>
          <w:szCs w:val="22"/>
          <w:lang w:eastAsia="it-IT"/>
        </w:rPr>
      </w:pPr>
      <w:r w:rsidRPr="009B60BF">
        <w:rPr>
          <w:rFonts w:ascii="Times New Roman" w:hAnsi="Times New Roman" w:cs="Times New Roman"/>
          <w:color w:val="auto"/>
          <w:kern w:val="0"/>
          <w:szCs w:val="22"/>
          <w:lang w:eastAsia="it-IT"/>
        </w:rPr>
        <w:t xml:space="preserve">Il Fornitore dovrà garantire, al momento della presentazione dell’offerta: </w:t>
      </w:r>
    </w:p>
    <w:p w14:paraId="6E296B12" w14:textId="77777777" w:rsidR="00053C46" w:rsidRPr="009B60BF" w:rsidRDefault="00053C46" w:rsidP="009B60BF">
      <w:pPr>
        <w:pStyle w:val="Default"/>
        <w:numPr>
          <w:ilvl w:val="0"/>
          <w:numId w:val="42"/>
        </w:numPr>
        <w:suppressAutoHyphens w:val="0"/>
        <w:autoSpaceDE w:val="0"/>
        <w:autoSpaceDN w:val="0"/>
        <w:adjustRightInd w:val="0"/>
        <w:ind w:left="709" w:hanging="352"/>
        <w:jc w:val="both"/>
        <w:rPr>
          <w:rFonts w:ascii="Times New Roman" w:hAnsi="Times New Roman" w:cs="Times New Roman"/>
          <w:color w:val="auto"/>
          <w:kern w:val="0"/>
          <w:szCs w:val="22"/>
          <w:lang w:eastAsia="it-IT"/>
        </w:rPr>
      </w:pPr>
      <w:proofErr w:type="gramStart"/>
      <w:r w:rsidRPr="009B60BF">
        <w:rPr>
          <w:rFonts w:ascii="Times New Roman" w:hAnsi="Times New Roman" w:cs="Times New Roman"/>
          <w:color w:val="auto"/>
          <w:kern w:val="0"/>
          <w:szCs w:val="22"/>
          <w:lang w:eastAsia="it-IT"/>
        </w:rPr>
        <w:t>la</w:t>
      </w:r>
      <w:proofErr w:type="gramEnd"/>
      <w:r w:rsidRPr="009B60BF">
        <w:rPr>
          <w:rFonts w:ascii="Times New Roman" w:hAnsi="Times New Roman" w:cs="Times New Roman"/>
          <w:color w:val="auto"/>
          <w:kern w:val="0"/>
          <w:szCs w:val="22"/>
          <w:lang w:eastAsia="it-IT"/>
        </w:rPr>
        <w:t xml:space="preserve"> registrazione dell’apparecchiatura nella Banca Dati/Repertorio dei Dispositivi Medici (art. 10 </w:t>
      </w:r>
      <w:proofErr w:type="spellStart"/>
      <w:r w:rsidRPr="009B60BF">
        <w:rPr>
          <w:rFonts w:ascii="Times New Roman" w:hAnsi="Times New Roman" w:cs="Times New Roman"/>
          <w:color w:val="auto"/>
          <w:kern w:val="0"/>
          <w:szCs w:val="22"/>
          <w:lang w:eastAsia="it-IT"/>
        </w:rPr>
        <w:t>D.Lgs.</w:t>
      </w:r>
      <w:proofErr w:type="spellEnd"/>
      <w:r w:rsidRPr="009B60BF">
        <w:rPr>
          <w:rFonts w:ascii="Times New Roman" w:hAnsi="Times New Roman" w:cs="Times New Roman"/>
          <w:color w:val="auto"/>
          <w:kern w:val="0"/>
          <w:szCs w:val="22"/>
          <w:lang w:eastAsia="it-IT"/>
        </w:rPr>
        <w:t xml:space="preserve"> 332/2000</w:t>
      </w:r>
      <w:proofErr w:type="gramStart"/>
      <w:r w:rsidRPr="009B60BF">
        <w:rPr>
          <w:rFonts w:ascii="Times New Roman" w:hAnsi="Times New Roman" w:cs="Times New Roman"/>
          <w:color w:val="auto"/>
          <w:kern w:val="0"/>
          <w:szCs w:val="22"/>
          <w:lang w:eastAsia="it-IT"/>
        </w:rPr>
        <w:t>)</w:t>
      </w:r>
      <w:proofErr w:type="gramEnd"/>
      <w:r w:rsidRPr="009B60BF">
        <w:rPr>
          <w:rFonts w:ascii="Times New Roman" w:hAnsi="Times New Roman" w:cs="Times New Roman"/>
          <w:color w:val="auto"/>
          <w:kern w:val="0"/>
          <w:szCs w:val="22"/>
          <w:lang w:eastAsia="it-IT"/>
        </w:rPr>
        <w:t xml:space="preserve">; </w:t>
      </w:r>
    </w:p>
    <w:p w14:paraId="6361680F" w14:textId="6B517F48" w:rsidR="003E483C" w:rsidRPr="009B60BF" w:rsidRDefault="00C37759" w:rsidP="009B60BF">
      <w:pPr>
        <w:pStyle w:val="Default"/>
        <w:numPr>
          <w:ilvl w:val="0"/>
          <w:numId w:val="42"/>
        </w:numPr>
        <w:suppressAutoHyphens w:val="0"/>
        <w:autoSpaceDE w:val="0"/>
        <w:autoSpaceDN w:val="0"/>
        <w:adjustRightInd w:val="0"/>
        <w:ind w:left="709" w:hanging="352"/>
        <w:jc w:val="both"/>
        <w:rPr>
          <w:rFonts w:ascii="Times New Roman" w:hAnsi="Times New Roman" w:cs="Times New Roman"/>
          <w:color w:val="auto"/>
          <w:kern w:val="0"/>
          <w:szCs w:val="22"/>
          <w:lang w:eastAsia="it-IT"/>
        </w:rPr>
      </w:pPr>
      <w:proofErr w:type="gramStart"/>
      <w:r w:rsidRPr="009B60BF">
        <w:rPr>
          <w:rFonts w:ascii="Times New Roman" w:hAnsi="Times New Roman" w:cs="Times New Roman"/>
          <w:color w:val="auto"/>
          <w:kern w:val="0"/>
          <w:szCs w:val="22"/>
          <w:lang w:eastAsia="it-IT"/>
        </w:rPr>
        <w:t>la</w:t>
      </w:r>
      <w:proofErr w:type="gramEnd"/>
      <w:r w:rsidRPr="009B60BF">
        <w:rPr>
          <w:rFonts w:ascii="Times New Roman" w:hAnsi="Times New Roman" w:cs="Times New Roman"/>
          <w:color w:val="auto"/>
          <w:kern w:val="0"/>
          <w:szCs w:val="22"/>
          <w:lang w:eastAsia="it-IT"/>
        </w:rPr>
        <w:t xml:space="preserve"> </w:t>
      </w:r>
      <w:r w:rsidR="003E483C" w:rsidRPr="009B60BF">
        <w:rPr>
          <w:rFonts w:ascii="Times New Roman" w:hAnsi="Times New Roman" w:cs="Times New Roman"/>
          <w:color w:val="auto"/>
          <w:kern w:val="0"/>
          <w:szCs w:val="22"/>
          <w:lang w:eastAsia="it-IT"/>
        </w:rPr>
        <w:t>conformità alle norme CEI EN 60601 per la sicurezza dei prodotti;</w:t>
      </w:r>
    </w:p>
    <w:p w14:paraId="45FD8441" w14:textId="77777777" w:rsidR="00053C46" w:rsidRPr="009B60BF" w:rsidRDefault="00053C46" w:rsidP="009B60BF">
      <w:pPr>
        <w:pStyle w:val="Default"/>
        <w:numPr>
          <w:ilvl w:val="0"/>
          <w:numId w:val="42"/>
        </w:numPr>
        <w:suppressAutoHyphens w:val="0"/>
        <w:autoSpaceDE w:val="0"/>
        <w:autoSpaceDN w:val="0"/>
        <w:adjustRightInd w:val="0"/>
        <w:spacing w:after="120"/>
        <w:ind w:left="709" w:hanging="352"/>
        <w:jc w:val="both"/>
        <w:rPr>
          <w:rFonts w:ascii="Times New Roman" w:hAnsi="Times New Roman" w:cs="Times New Roman"/>
          <w:color w:val="auto"/>
          <w:kern w:val="0"/>
          <w:szCs w:val="22"/>
          <w:lang w:eastAsia="it-IT"/>
        </w:rPr>
      </w:pPr>
      <w:proofErr w:type="gramStart"/>
      <w:r w:rsidRPr="009B60BF">
        <w:rPr>
          <w:rFonts w:ascii="Times New Roman" w:hAnsi="Times New Roman" w:cs="Times New Roman"/>
          <w:color w:val="auto"/>
          <w:kern w:val="0"/>
          <w:szCs w:val="22"/>
          <w:lang w:eastAsia="it-IT"/>
        </w:rPr>
        <w:t>la</w:t>
      </w:r>
      <w:proofErr w:type="gramEnd"/>
      <w:r w:rsidRPr="009B60BF">
        <w:rPr>
          <w:rFonts w:ascii="Times New Roman" w:hAnsi="Times New Roman" w:cs="Times New Roman"/>
          <w:color w:val="auto"/>
          <w:kern w:val="0"/>
          <w:szCs w:val="22"/>
          <w:lang w:eastAsia="it-IT"/>
        </w:rPr>
        <w:t xml:space="preserve"> conformità delle apparecchiature alle normative CEI o ad altre disposizioni internazionali riconosciute, alle norme relative alla compatibilità elettromagnetica e in generale, alle vigenti norme legislative, regolamentari e tecniche disciplinanti i componenti e le modalità di impiego delle apparecchiature medesime ai fini della sicurezza degli utilizzatori. </w:t>
      </w:r>
    </w:p>
    <w:p w14:paraId="29C78F0D" w14:textId="77777777" w:rsidR="00053C46" w:rsidRPr="009B60BF" w:rsidRDefault="00053C46" w:rsidP="009B60BF">
      <w:pPr>
        <w:pStyle w:val="Default"/>
        <w:jc w:val="both"/>
        <w:rPr>
          <w:rFonts w:ascii="Times New Roman" w:hAnsi="Times New Roman" w:cs="Times New Roman"/>
          <w:color w:val="auto"/>
          <w:kern w:val="0"/>
          <w:szCs w:val="22"/>
          <w:lang w:eastAsia="it-IT"/>
        </w:rPr>
      </w:pPr>
      <w:r w:rsidRPr="009B60BF">
        <w:rPr>
          <w:rFonts w:ascii="Times New Roman" w:hAnsi="Times New Roman" w:cs="Times New Roman"/>
          <w:color w:val="auto"/>
          <w:kern w:val="0"/>
          <w:szCs w:val="22"/>
          <w:lang w:eastAsia="it-IT"/>
        </w:rPr>
        <w:t xml:space="preserve">A titolo esemplificativo e non esaustivo, le apparecchiature fornite dovranno rispettare: </w:t>
      </w:r>
    </w:p>
    <w:p w14:paraId="67C7AC9A" w14:textId="77777777" w:rsidR="00053C46" w:rsidRPr="009B60BF" w:rsidRDefault="00053C46" w:rsidP="009B60BF">
      <w:pPr>
        <w:pStyle w:val="Default"/>
        <w:numPr>
          <w:ilvl w:val="0"/>
          <w:numId w:val="41"/>
        </w:numPr>
        <w:suppressAutoHyphens w:val="0"/>
        <w:autoSpaceDE w:val="0"/>
        <w:autoSpaceDN w:val="0"/>
        <w:adjustRightInd w:val="0"/>
        <w:spacing w:after="70"/>
        <w:jc w:val="both"/>
        <w:rPr>
          <w:rFonts w:ascii="Times New Roman" w:hAnsi="Times New Roman" w:cs="Times New Roman"/>
          <w:color w:val="auto"/>
          <w:kern w:val="0"/>
          <w:szCs w:val="22"/>
          <w:lang w:eastAsia="it-IT"/>
        </w:rPr>
      </w:pPr>
      <w:proofErr w:type="gramStart"/>
      <w:r w:rsidRPr="009B60BF">
        <w:rPr>
          <w:rFonts w:ascii="Times New Roman" w:hAnsi="Times New Roman" w:cs="Times New Roman"/>
          <w:color w:val="auto"/>
          <w:kern w:val="0"/>
          <w:szCs w:val="22"/>
          <w:lang w:eastAsia="it-IT"/>
        </w:rPr>
        <w:t>marcatura CE secondo</w:t>
      </w:r>
      <w:proofErr w:type="gramEnd"/>
      <w:r w:rsidRPr="009B60BF">
        <w:rPr>
          <w:rFonts w:ascii="Times New Roman" w:hAnsi="Times New Roman" w:cs="Times New Roman"/>
          <w:color w:val="auto"/>
          <w:kern w:val="0"/>
          <w:szCs w:val="22"/>
          <w:lang w:eastAsia="it-IT"/>
        </w:rPr>
        <w:t xml:space="preserve"> direttiva 93/42/CEE; </w:t>
      </w:r>
    </w:p>
    <w:p w14:paraId="723589B3" w14:textId="77777777" w:rsidR="00053C46" w:rsidRPr="009B60BF" w:rsidRDefault="00053C46" w:rsidP="009B60BF">
      <w:pPr>
        <w:pStyle w:val="Default"/>
        <w:numPr>
          <w:ilvl w:val="0"/>
          <w:numId w:val="41"/>
        </w:numPr>
        <w:suppressAutoHyphens w:val="0"/>
        <w:autoSpaceDE w:val="0"/>
        <w:autoSpaceDN w:val="0"/>
        <w:adjustRightInd w:val="0"/>
        <w:spacing w:after="70"/>
        <w:jc w:val="both"/>
        <w:rPr>
          <w:rFonts w:ascii="Times New Roman" w:hAnsi="Times New Roman" w:cs="Times New Roman"/>
          <w:color w:val="auto"/>
          <w:kern w:val="0"/>
          <w:szCs w:val="22"/>
          <w:lang w:eastAsia="it-IT"/>
        </w:rPr>
      </w:pPr>
      <w:proofErr w:type="gramStart"/>
      <w:r w:rsidRPr="009B60BF">
        <w:rPr>
          <w:rFonts w:ascii="Times New Roman" w:hAnsi="Times New Roman" w:cs="Times New Roman"/>
          <w:color w:val="auto"/>
          <w:kern w:val="0"/>
          <w:szCs w:val="22"/>
          <w:lang w:eastAsia="it-IT"/>
        </w:rPr>
        <w:t>conformità</w:t>
      </w:r>
      <w:proofErr w:type="gramEnd"/>
      <w:r w:rsidRPr="009B60BF">
        <w:rPr>
          <w:rFonts w:ascii="Times New Roman" w:hAnsi="Times New Roman" w:cs="Times New Roman"/>
          <w:color w:val="auto"/>
          <w:kern w:val="0"/>
          <w:szCs w:val="22"/>
          <w:lang w:eastAsia="it-IT"/>
        </w:rPr>
        <w:t xml:space="preserve"> alle vigenti disposizioni in materia di sicurezza stabilite nel </w:t>
      </w:r>
      <w:proofErr w:type="spellStart"/>
      <w:r w:rsidRPr="009B60BF">
        <w:rPr>
          <w:rFonts w:ascii="Times New Roman" w:hAnsi="Times New Roman" w:cs="Times New Roman"/>
          <w:color w:val="auto"/>
          <w:kern w:val="0"/>
          <w:szCs w:val="22"/>
          <w:lang w:eastAsia="it-IT"/>
        </w:rPr>
        <w:t>D.Lgs.</w:t>
      </w:r>
      <w:proofErr w:type="spellEnd"/>
      <w:r w:rsidRPr="009B60BF">
        <w:rPr>
          <w:rFonts w:ascii="Times New Roman" w:hAnsi="Times New Roman" w:cs="Times New Roman"/>
          <w:color w:val="auto"/>
          <w:kern w:val="0"/>
          <w:szCs w:val="22"/>
          <w:lang w:eastAsia="it-IT"/>
        </w:rPr>
        <w:t xml:space="preserve"> 9 aprile 2008, n. 81 e </w:t>
      </w:r>
      <w:proofErr w:type="spellStart"/>
      <w:r w:rsidRPr="009B60BF">
        <w:rPr>
          <w:rFonts w:ascii="Times New Roman" w:hAnsi="Times New Roman" w:cs="Times New Roman"/>
          <w:color w:val="auto"/>
          <w:kern w:val="0"/>
          <w:szCs w:val="22"/>
          <w:lang w:eastAsia="it-IT"/>
        </w:rPr>
        <w:t>s.m.i.</w:t>
      </w:r>
      <w:proofErr w:type="spellEnd"/>
      <w:r w:rsidRPr="009B60BF">
        <w:rPr>
          <w:rFonts w:ascii="Times New Roman" w:hAnsi="Times New Roman" w:cs="Times New Roman"/>
          <w:color w:val="auto"/>
          <w:kern w:val="0"/>
          <w:szCs w:val="22"/>
          <w:lang w:eastAsia="it-IT"/>
        </w:rPr>
        <w:t xml:space="preserve">; </w:t>
      </w:r>
    </w:p>
    <w:p w14:paraId="0AF09E9A" w14:textId="77777777" w:rsidR="00053C46" w:rsidRPr="009B60BF" w:rsidRDefault="00053C46" w:rsidP="009B60BF">
      <w:pPr>
        <w:pStyle w:val="Default"/>
        <w:numPr>
          <w:ilvl w:val="0"/>
          <w:numId w:val="41"/>
        </w:numPr>
        <w:suppressAutoHyphens w:val="0"/>
        <w:autoSpaceDE w:val="0"/>
        <w:autoSpaceDN w:val="0"/>
        <w:adjustRightInd w:val="0"/>
        <w:spacing w:after="70"/>
        <w:jc w:val="both"/>
        <w:rPr>
          <w:rFonts w:ascii="Times New Roman" w:hAnsi="Times New Roman" w:cs="Times New Roman"/>
          <w:color w:val="auto"/>
          <w:kern w:val="0"/>
          <w:szCs w:val="22"/>
          <w:lang w:eastAsia="it-IT"/>
        </w:rPr>
      </w:pPr>
      <w:proofErr w:type="gramStart"/>
      <w:r w:rsidRPr="009B60BF">
        <w:rPr>
          <w:rFonts w:ascii="Times New Roman" w:hAnsi="Times New Roman" w:cs="Times New Roman"/>
          <w:color w:val="auto"/>
          <w:kern w:val="0"/>
          <w:szCs w:val="22"/>
          <w:lang w:eastAsia="it-IT"/>
        </w:rPr>
        <w:lastRenderedPageBreak/>
        <w:t>conformità</w:t>
      </w:r>
      <w:proofErr w:type="gramEnd"/>
      <w:r w:rsidRPr="009B60BF">
        <w:rPr>
          <w:rFonts w:ascii="Times New Roman" w:hAnsi="Times New Roman" w:cs="Times New Roman"/>
          <w:color w:val="auto"/>
          <w:kern w:val="0"/>
          <w:szCs w:val="22"/>
          <w:lang w:eastAsia="it-IT"/>
        </w:rPr>
        <w:t xml:space="preserve"> ai requisiti stabiliti nella Direttiva 93/42/CEE, recepita con </w:t>
      </w:r>
      <w:proofErr w:type="spellStart"/>
      <w:r w:rsidRPr="009B60BF">
        <w:rPr>
          <w:rFonts w:ascii="Times New Roman" w:hAnsi="Times New Roman" w:cs="Times New Roman"/>
          <w:color w:val="auto"/>
          <w:kern w:val="0"/>
          <w:szCs w:val="22"/>
          <w:lang w:eastAsia="it-IT"/>
        </w:rPr>
        <w:t>D.Lgs.</w:t>
      </w:r>
      <w:proofErr w:type="spellEnd"/>
      <w:r w:rsidRPr="009B60BF">
        <w:rPr>
          <w:rFonts w:ascii="Times New Roman" w:hAnsi="Times New Roman" w:cs="Times New Roman"/>
          <w:color w:val="auto"/>
          <w:kern w:val="0"/>
          <w:szCs w:val="22"/>
          <w:lang w:eastAsia="it-IT"/>
        </w:rPr>
        <w:t xml:space="preserve"> n. 46 del 24 febbraio 1997 e </w:t>
      </w:r>
      <w:proofErr w:type="spellStart"/>
      <w:r w:rsidRPr="009B60BF">
        <w:rPr>
          <w:rFonts w:ascii="Times New Roman" w:hAnsi="Times New Roman" w:cs="Times New Roman"/>
          <w:color w:val="auto"/>
          <w:kern w:val="0"/>
          <w:szCs w:val="22"/>
          <w:lang w:eastAsia="it-IT"/>
        </w:rPr>
        <w:t>s.m.i.</w:t>
      </w:r>
      <w:proofErr w:type="spellEnd"/>
      <w:r w:rsidRPr="009B60BF">
        <w:rPr>
          <w:rFonts w:ascii="Times New Roman" w:hAnsi="Times New Roman" w:cs="Times New Roman"/>
          <w:color w:val="auto"/>
          <w:kern w:val="0"/>
          <w:szCs w:val="22"/>
          <w:lang w:eastAsia="it-IT"/>
        </w:rPr>
        <w:t xml:space="preserve">; </w:t>
      </w:r>
    </w:p>
    <w:p w14:paraId="4C01361D" w14:textId="77777777" w:rsidR="00053C46" w:rsidRPr="009B60BF" w:rsidRDefault="00053C46" w:rsidP="009B60BF">
      <w:pPr>
        <w:pStyle w:val="Default"/>
        <w:numPr>
          <w:ilvl w:val="0"/>
          <w:numId w:val="41"/>
        </w:numPr>
        <w:suppressAutoHyphens w:val="0"/>
        <w:autoSpaceDE w:val="0"/>
        <w:autoSpaceDN w:val="0"/>
        <w:adjustRightInd w:val="0"/>
        <w:jc w:val="both"/>
        <w:rPr>
          <w:rFonts w:ascii="Times New Roman" w:hAnsi="Times New Roman" w:cs="Times New Roman"/>
          <w:color w:val="auto"/>
          <w:kern w:val="0"/>
          <w:szCs w:val="22"/>
          <w:lang w:eastAsia="it-IT"/>
        </w:rPr>
      </w:pPr>
      <w:proofErr w:type="gramStart"/>
      <w:r w:rsidRPr="009B60BF">
        <w:rPr>
          <w:rFonts w:ascii="Times New Roman" w:hAnsi="Times New Roman" w:cs="Times New Roman"/>
          <w:color w:val="auto"/>
          <w:kern w:val="0"/>
          <w:szCs w:val="22"/>
          <w:lang w:eastAsia="it-IT"/>
        </w:rPr>
        <w:t>conformità</w:t>
      </w:r>
      <w:proofErr w:type="gramEnd"/>
      <w:r w:rsidRPr="009B60BF">
        <w:rPr>
          <w:rFonts w:ascii="Times New Roman" w:hAnsi="Times New Roman" w:cs="Times New Roman"/>
          <w:color w:val="auto"/>
          <w:kern w:val="0"/>
          <w:szCs w:val="22"/>
          <w:lang w:eastAsia="it-IT"/>
        </w:rPr>
        <w:t xml:space="preserve"> alle norme vigenti in campo nazionale e comunitario per quanto attiene le autorizzazioni alla produzione, alla importazione ed alla immissione in commercio. </w:t>
      </w:r>
    </w:p>
    <w:p w14:paraId="6585CAE7" w14:textId="77777777" w:rsidR="00053C46" w:rsidRPr="009B60BF" w:rsidRDefault="00053C46" w:rsidP="009B60BF">
      <w:pPr>
        <w:pStyle w:val="Default"/>
        <w:jc w:val="both"/>
        <w:rPr>
          <w:rFonts w:ascii="Times New Roman" w:hAnsi="Times New Roman" w:cs="Times New Roman"/>
          <w:color w:val="auto"/>
          <w:szCs w:val="22"/>
        </w:rPr>
      </w:pPr>
    </w:p>
    <w:p w14:paraId="2AF26EAD" w14:textId="5DF0F5DD" w:rsidR="00053C46" w:rsidRPr="009B60BF" w:rsidRDefault="00053C46" w:rsidP="009B60BF">
      <w:pPr>
        <w:pStyle w:val="Default"/>
        <w:spacing w:after="120"/>
        <w:jc w:val="both"/>
        <w:rPr>
          <w:rFonts w:ascii="Times New Roman" w:hAnsi="Times New Roman" w:cs="Times New Roman"/>
          <w:color w:val="auto"/>
          <w:szCs w:val="22"/>
        </w:rPr>
      </w:pPr>
      <w:r w:rsidRPr="009B60BF">
        <w:rPr>
          <w:rFonts w:ascii="Times New Roman" w:hAnsi="Times New Roman" w:cs="Times New Roman"/>
          <w:color w:val="auto"/>
          <w:szCs w:val="22"/>
        </w:rPr>
        <w:t xml:space="preserve">Gli imballaggi primari di tutte le apparecchiature, inoltre, devono essere costituiti, se in carta o cartone per almeno il 90% in peso da materiale riciclato, se in plastica, per almeno il 60%. Si presume conforme </w:t>
      </w:r>
      <w:proofErr w:type="gramStart"/>
      <w:r w:rsidRPr="009B60BF">
        <w:rPr>
          <w:rFonts w:ascii="Times New Roman" w:hAnsi="Times New Roman" w:cs="Times New Roman"/>
          <w:color w:val="auto"/>
          <w:szCs w:val="22"/>
        </w:rPr>
        <w:t>l’</w:t>
      </w:r>
      <w:proofErr w:type="gramEnd"/>
      <w:r w:rsidRPr="009B60BF">
        <w:rPr>
          <w:rFonts w:ascii="Times New Roman" w:hAnsi="Times New Roman" w:cs="Times New Roman"/>
          <w:color w:val="auto"/>
          <w:szCs w:val="22"/>
        </w:rPr>
        <w:t>imballaggio che riporta tale indicazione minima di contenuto di riciclato, fornita in conformità alla norma UNI EN ISO 14021 “Asserzioni Ambientali Autodichiarate” (ad esempio il simbolo del ciclo di Mobius) o alla norma UNI EN ISO 14024 “Etichettatura ambientale di tipo I” (ad esempio “Plastica Seconda Vita” ed equivalenti).</w:t>
      </w:r>
      <w:r w:rsidR="00C37759" w:rsidRPr="009B60BF">
        <w:rPr>
          <w:rFonts w:ascii="Times New Roman" w:hAnsi="Times New Roman" w:cs="Times New Roman"/>
          <w:color w:val="auto"/>
          <w:szCs w:val="22"/>
        </w:rPr>
        <w:t xml:space="preserve"> </w:t>
      </w:r>
      <w:r w:rsidRPr="009B60BF">
        <w:rPr>
          <w:rFonts w:ascii="Times New Roman" w:hAnsi="Times New Roman" w:cs="Times New Roman"/>
          <w:color w:val="auto"/>
          <w:szCs w:val="22"/>
        </w:rPr>
        <w:t>Tutte le apparecchiature fornite alle Amministrazioni Contraenti dovranno essere corredate della documentazione attestante la sussistenza dei suddetti requisiti. Ogni apparecchiatura dovrà essere, alla data di presentazione dell’offerta, di ultima generazione, intendendosi per tale l’</w:t>
      </w:r>
      <w:proofErr w:type="gramStart"/>
      <w:r w:rsidRPr="009B60BF">
        <w:rPr>
          <w:rFonts w:ascii="Times New Roman" w:hAnsi="Times New Roman" w:cs="Times New Roman"/>
          <w:color w:val="auto"/>
          <w:szCs w:val="22"/>
        </w:rPr>
        <w:t>ultima</w:t>
      </w:r>
      <w:proofErr w:type="gramEnd"/>
      <w:r w:rsidRPr="009B60BF">
        <w:rPr>
          <w:rFonts w:ascii="Times New Roman" w:hAnsi="Times New Roman" w:cs="Times New Roman"/>
          <w:color w:val="auto"/>
          <w:szCs w:val="22"/>
        </w:rPr>
        <w:t xml:space="preserve"> versione (release) immessa in commercio del modello di ecotomografo che l’azienda partecipante intende offrire fra quelli a disposizione nel proprio Listino Prodotti.</w:t>
      </w:r>
    </w:p>
    <w:p w14:paraId="7B5B49B5" w14:textId="77777777" w:rsidR="00053C46" w:rsidRPr="009B60BF" w:rsidRDefault="00053C46" w:rsidP="009B60BF">
      <w:pPr>
        <w:widowControl/>
        <w:adjustRightInd w:val="0"/>
        <w:jc w:val="both"/>
        <w:rPr>
          <w:rFonts w:ascii="Times New Roman" w:eastAsia="Times New Roman" w:hAnsi="Times New Roman" w:cs="Times New Roman"/>
          <w:lang w:eastAsia="it-IT"/>
        </w:rPr>
      </w:pPr>
      <w:r w:rsidRPr="009B60BF">
        <w:rPr>
          <w:rFonts w:ascii="Times New Roman" w:eastAsia="Times New Roman" w:hAnsi="Times New Roman" w:cs="Times New Roman"/>
          <w:lang w:eastAsia="it-IT"/>
        </w:rPr>
        <w:t>- L’operatore economico dovrà indicare per ciascun dispositivo medico offerto:</w:t>
      </w:r>
    </w:p>
    <w:p w14:paraId="78279658" w14:textId="77777777" w:rsidR="00053C46" w:rsidRPr="009B60BF" w:rsidRDefault="00053C46" w:rsidP="009B60BF">
      <w:pPr>
        <w:widowControl/>
        <w:adjustRightInd w:val="0"/>
        <w:ind w:left="142" w:hanging="142"/>
        <w:jc w:val="both"/>
        <w:rPr>
          <w:rFonts w:ascii="Times New Roman" w:eastAsia="Times New Roman" w:hAnsi="Times New Roman" w:cs="Times New Roman"/>
          <w:lang w:eastAsia="it-IT"/>
        </w:rPr>
      </w:pPr>
      <w:r w:rsidRPr="009B60BF">
        <w:rPr>
          <w:rFonts w:ascii="Times New Roman" w:eastAsia="Times New Roman" w:hAnsi="Times New Roman" w:cs="Times New Roman"/>
          <w:lang w:eastAsia="it-IT"/>
        </w:rPr>
        <w:t xml:space="preserve">· </w:t>
      </w:r>
      <w:proofErr w:type="gramStart"/>
      <w:r w:rsidRPr="009B60BF">
        <w:rPr>
          <w:rFonts w:ascii="Times New Roman" w:eastAsia="Times New Roman" w:hAnsi="Times New Roman" w:cs="Times New Roman"/>
          <w:lang w:eastAsia="it-IT"/>
        </w:rPr>
        <w:t>c</w:t>
      </w:r>
      <w:proofErr w:type="gramEnd"/>
      <w:r w:rsidRPr="009B60BF">
        <w:rPr>
          <w:rFonts w:ascii="Times New Roman" w:eastAsia="Times New Roman" w:hAnsi="Times New Roman" w:cs="Times New Roman"/>
          <w:lang w:eastAsia="it-IT"/>
        </w:rPr>
        <w:t>odice CND (ULTIMO LIVELLO) - secondo i criteri individuati dalla Commissione Unica dei Dispositivi Medici (CUD), istituita dal DM del 12/02/2010 (GU n. 119 del 24/05/2010) e successive modifiche (DM del 07/10/2011, DM del 29/07/2013, DM 08/06/2016 e DM 13/08/2018);</w:t>
      </w:r>
    </w:p>
    <w:p w14:paraId="21BF95E5" w14:textId="77777777" w:rsidR="00053C46" w:rsidRPr="009B60BF" w:rsidRDefault="00053C46" w:rsidP="009B60BF">
      <w:pPr>
        <w:widowControl/>
        <w:adjustRightInd w:val="0"/>
        <w:jc w:val="both"/>
        <w:rPr>
          <w:rFonts w:ascii="Times New Roman" w:eastAsia="Times New Roman" w:hAnsi="Times New Roman" w:cs="Times New Roman"/>
          <w:lang w:eastAsia="it-IT"/>
        </w:rPr>
      </w:pPr>
      <w:r w:rsidRPr="009B60BF">
        <w:rPr>
          <w:rFonts w:ascii="Times New Roman" w:eastAsia="Times New Roman" w:hAnsi="Times New Roman" w:cs="Times New Roman"/>
          <w:lang w:eastAsia="it-IT"/>
        </w:rPr>
        <w:t xml:space="preserve">· </w:t>
      </w:r>
      <w:proofErr w:type="gramStart"/>
      <w:r w:rsidRPr="009B60BF">
        <w:rPr>
          <w:rFonts w:ascii="Times New Roman" w:eastAsia="Times New Roman" w:hAnsi="Times New Roman" w:cs="Times New Roman"/>
          <w:lang w:eastAsia="it-IT"/>
        </w:rPr>
        <w:t>l</w:t>
      </w:r>
      <w:proofErr w:type="gramEnd"/>
      <w:r w:rsidRPr="009B60BF">
        <w:rPr>
          <w:rFonts w:ascii="Times New Roman" w:eastAsia="Times New Roman" w:hAnsi="Times New Roman" w:cs="Times New Roman"/>
          <w:lang w:eastAsia="it-IT"/>
        </w:rPr>
        <w:t>a classificazione di rischio indicando la norma di riferimento (MDR, MDD o AIMD);</w:t>
      </w:r>
    </w:p>
    <w:p w14:paraId="4DE649A2" w14:textId="77777777" w:rsidR="00053C46" w:rsidRPr="009B60BF" w:rsidRDefault="00053C46" w:rsidP="009B60BF">
      <w:pPr>
        <w:widowControl/>
        <w:adjustRightInd w:val="0"/>
        <w:ind w:left="142" w:hanging="142"/>
        <w:jc w:val="both"/>
        <w:rPr>
          <w:rFonts w:ascii="Times New Roman" w:eastAsia="Times New Roman" w:hAnsi="Times New Roman" w:cs="Times New Roman"/>
          <w:lang w:eastAsia="it-IT"/>
        </w:rPr>
      </w:pPr>
      <w:r w:rsidRPr="009B60BF">
        <w:rPr>
          <w:rFonts w:ascii="Times New Roman" w:eastAsia="Times New Roman" w:hAnsi="Times New Roman" w:cs="Times New Roman"/>
          <w:lang w:eastAsia="it-IT"/>
        </w:rPr>
        <w:t xml:space="preserve">· </w:t>
      </w:r>
      <w:proofErr w:type="gramStart"/>
      <w:r w:rsidRPr="009B60BF">
        <w:rPr>
          <w:rFonts w:ascii="Times New Roman" w:eastAsia="Times New Roman" w:hAnsi="Times New Roman" w:cs="Times New Roman"/>
          <w:lang w:eastAsia="it-IT"/>
        </w:rPr>
        <w:t>n</w:t>
      </w:r>
      <w:proofErr w:type="gramEnd"/>
      <w:r w:rsidRPr="009B60BF">
        <w:rPr>
          <w:rFonts w:ascii="Times New Roman" w:eastAsia="Times New Roman" w:hAnsi="Times New Roman" w:cs="Times New Roman"/>
          <w:lang w:eastAsia="it-IT"/>
        </w:rPr>
        <w:t>umero di Repertorio Nazionale dei Dispositivi Medici per i DM commercializzati in Italia a partire dal 01/05/2007 (ai sensi del DM 21/12/2009), ove previsto, a tal fine si precisa che:</w:t>
      </w:r>
    </w:p>
    <w:p w14:paraId="16A3A4B8" w14:textId="77777777" w:rsidR="00053C46" w:rsidRPr="009B60BF" w:rsidRDefault="00053C46" w:rsidP="009B60BF">
      <w:pPr>
        <w:widowControl/>
        <w:adjustRightInd w:val="0"/>
        <w:jc w:val="both"/>
        <w:rPr>
          <w:rFonts w:ascii="Times New Roman" w:eastAsia="Times New Roman" w:hAnsi="Times New Roman" w:cs="Times New Roman"/>
          <w:lang w:eastAsia="it-IT"/>
        </w:rPr>
      </w:pPr>
      <w:r w:rsidRPr="009B60BF">
        <w:rPr>
          <w:rFonts w:ascii="Times New Roman" w:eastAsia="Times New Roman" w:hAnsi="Times New Roman" w:cs="Times New Roman"/>
          <w:lang w:eastAsia="it-IT"/>
        </w:rPr>
        <w:t>Il NUMERO DI REPERTORIO NAZIONALE non è previsto per:</w:t>
      </w:r>
    </w:p>
    <w:p w14:paraId="1EF2EAA8" w14:textId="77777777" w:rsidR="00053C46" w:rsidRPr="009B60BF" w:rsidRDefault="00053C46" w:rsidP="009B60BF">
      <w:pPr>
        <w:widowControl/>
        <w:adjustRightInd w:val="0"/>
        <w:ind w:left="142" w:hanging="142"/>
        <w:jc w:val="both"/>
        <w:rPr>
          <w:rFonts w:ascii="Times New Roman" w:eastAsia="Times New Roman" w:hAnsi="Times New Roman" w:cs="Times New Roman"/>
          <w:lang w:eastAsia="it-IT"/>
        </w:rPr>
      </w:pPr>
      <w:r w:rsidRPr="009B60BF">
        <w:rPr>
          <w:rFonts w:ascii="Times New Roman" w:eastAsia="Times New Roman" w:hAnsi="Times New Roman" w:cs="Times New Roman"/>
          <w:lang w:eastAsia="it-IT"/>
        </w:rPr>
        <w:t xml:space="preserve">· </w:t>
      </w:r>
      <w:proofErr w:type="gramStart"/>
      <w:r w:rsidRPr="009B60BF">
        <w:rPr>
          <w:rFonts w:ascii="Times New Roman" w:eastAsia="Times New Roman" w:hAnsi="Times New Roman" w:cs="Times New Roman"/>
          <w:lang w:eastAsia="it-IT"/>
        </w:rPr>
        <w:t>i</w:t>
      </w:r>
      <w:proofErr w:type="gramEnd"/>
      <w:r w:rsidRPr="009B60BF">
        <w:rPr>
          <w:rFonts w:ascii="Times New Roman" w:eastAsia="Times New Roman" w:hAnsi="Times New Roman" w:cs="Times New Roman"/>
          <w:lang w:eastAsia="it-IT"/>
        </w:rPr>
        <w:t xml:space="preserve"> dispositivi medico diagnostici in vitro (come definiti dall’art.1, comma 1, lett. b, del </w:t>
      </w:r>
      <w:proofErr w:type="spellStart"/>
      <w:r w:rsidRPr="009B60BF">
        <w:rPr>
          <w:rFonts w:ascii="Times New Roman" w:eastAsia="Times New Roman" w:hAnsi="Times New Roman" w:cs="Times New Roman"/>
          <w:lang w:eastAsia="it-IT"/>
        </w:rPr>
        <w:t>D.Lgs.</w:t>
      </w:r>
      <w:proofErr w:type="spellEnd"/>
      <w:r w:rsidRPr="009B60BF">
        <w:rPr>
          <w:rFonts w:ascii="Times New Roman" w:eastAsia="Times New Roman" w:hAnsi="Times New Roman" w:cs="Times New Roman"/>
          <w:lang w:eastAsia="it-IT"/>
        </w:rPr>
        <w:t xml:space="preserve"> 332/2000);</w:t>
      </w:r>
    </w:p>
    <w:p w14:paraId="6820F144" w14:textId="77777777" w:rsidR="00053C46" w:rsidRPr="009B60BF" w:rsidRDefault="00053C46" w:rsidP="009B60BF">
      <w:pPr>
        <w:widowControl/>
        <w:adjustRightInd w:val="0"/>
        <w:ind w:left="142" w:hanging="142"/>
        <w:jc w:val="both"/>
        <w:rPr>
          <w:rFonts w:ascii="Times New Roman" w:eastAsia="Times New Roman" w:hAnsi="Times New Roman" w:cs="Times New Roman"/>
          <w:lang w:eastAsia="it-IT"/>
        </w:rPr>
      </w:pPr>
      <w:r w:rsidRPr="009B60BF">
        <w:rPr>
          <w:rFonts w:ascii="Times New Roman" w:eastAsia="Times New Roman" w:hAnsi="Times New Roman" w:cs="Times New Roman"/>
          <w:lang w:eastAsia="it-IT"/>
        </w:rPr>
        <w:t xml:space="preserve">· </w:t>
      </w:r>
      <w:proofErr w:type="gramStart"/>
      <w:r w:rsidRPr="009B60BF">
        <w:rPr>
          <w:rFonts w:ascii="Times New Roman" w:eastAsia="Times New Roman" w:hAnsi="Times New Roman" w:cs="Times New Roman"/>
          <w:lang w:eastAsia="it-IT"/>
        </w:rPr>
        <w:t>i</w:t>
      </w:r>
      <w:proofErr w:type="gramEnd"/>
      <w:r w:rsidRPr="009B60BF">
        <w:rPr>
          <w:rFonts w:ascii="Times New Roman" w:eastAsia="Times New Roman" w:hAnsi="Times New Roman" w:cs="Times New Roman"/>
          <w:lang w:eastAsia="it-IT"/>
        </w:rPr>
        <w:t xml:space="preserve"> dispositivi su misura (come definiti dall’art. 1, comma 2, </w:t>
      </w:r>
      <w:proofErr w:type="gramStart"/>
      <w:r w:rsidRPr="009B60BF">
        <w:rPr>
          <w:rFonts w:ascii="Times New Roman" w:eastAsia="Times New Roman" w:hAnsi="Times New Roman" w:cs="Times New Roman"/>
          <w:lang w:eastAsia="it-IT"/>
        </w:rPr>
        <w:t>lett.</w:t>
      </w:r>
      <w:proofErr w:type="gramEnd"/>
      <w:r w:rsidRPr="009B60BF">
        <w:rPr>
          <w:rFonts w:ascii="Times New Roman" w:eastAsia="Times New Roman" w:hAnsi="Times New Roman" w:cs="Times New Roman"/>
          <w:lang w:eastAsia="it-IT"/>
        </w:rPr>
        <w:t xml:space="preserve"> d, del </w:t>
      </w:r>
      <w:proofErr w:type="spellStart"/>
      <w:r w:rsidRPr="009B60BF">
        <w:rPr>
          <w:rFonts w:ascii="Times New Roman" w:eastAsia="Times New Roman" w:hAnsi="Times New Roman" w:cs="Times New Roman"/>
          <w:lang w:eastAsia="it-IT"/>
        </w:rPr>
        <w:t>D.Lgs.</w:t>
      </w:r>
      <w:proofErr w:type="spellEnd"/>
      <w:r w:rsidRPr="009B60BF">
        <w:rPr>
          <w:rFonts w:ascii="Times New Roman" w:eastAsia="Times New Roman" w:hAnsi="Times New Roman" w:cs="Times New Roman"/>
          <w:lang w:eastAsia="it-IT"/>
        </w:rPr>
        <w:t xml:space="preserve"> 47/1997 e dall’art. 1, comma 2, </w:t>
      </w:r>
      <w:proofErr w:type="gramStart"/>
      <w:r w:rsidRPr="009B60BF">
        <w:rPr>
          <w:rFonts w:ascii="Times New Roman" w:eastAsia="Times New Roman" w:hAnsi="Times New Roman" w:cs="Times New Roman"/>
          <w:lang w:eastAsia="it-IT"/>
        </w:rPr>
        <w:t>lett.</w:t>
      </w:r>
      <w:proofErr w:type="gramEnd"/>
      <w:r w:rsidRPr="009B60BF">
        <w:rPr>
          <w:rFonts w:ascii="Times New Roman" w:eastAsia="Times New Roman" w:hAnsi="Times New Roman" w:cs="Times New Roman"/>
          <w:lang w:eastAsia="it-IT"/>
        </w:rPr>
        <w:t xml:space="preserve"> d, del </w:t>
      </w:r>
      <w:proofErr w:type="spellStart"/>
      <w:r w:rsidRPr="009B60BF">
        <w:rPr>
          <w:rFonts w:ascii="Times New Roman" w:eastAsia="Times New Roman" w:hAnsi="Times New Roman" w:cs="Times New Roman"/>
          <w:lang w:eastAsia="it-IT"/>
        </w:rPr>
        <w:t>D.Lgs.</w:t>
      </w:r>
      <w:proofErr w:type="spellEnd"/>
      <w:r w:rsidRPr="009B60BF">
        <w:rPr>
          <w:rFonts w:ascii="Times New Roman" w:eastAsia="Times New Roman" w:hAnsi="Times New Roman" w:cs="Times New Roman"/>
          <w:lang w:eastAsia="it-IT"/>
        </w:rPr>
        <w:t xml:space="preserve"> 507/1992);</w:t>
      </w:r>
    </w:p>
    <w:p w14:paraId="52D4AD6C" w14:textId="77777777" w:rsidR="00053C46" w:rsidRPr="009B60BF" w:rsidRDefault="00053C46" w:rsidP="009B60BF">
      <w:pPr>
        <w:widowControl/>
        <w:adjustRightInd w:val="0"/>
        <w:jc w:val="both"/>
        <w:rPr>
          <w:rFonts w:ascii="Times New Roman" w:eastAsia="Times New Roman" w:hAnsi="Times New Roman" w:cs="Times New Roman"/>
          <w:lang w:eastAsia="it-IT"/>
        </w:rPr>
      </w:pPr>
      <w:r w:rsidRPr="009B60BF">
        <w:rPr>
          <w:rFonts w:ascii="Times New Roman" w:eastAsia="Times New Roman" w:hAnsi="Times New Roman" w:cs="Times New Roman"/>
          <w:lang w:eastAsia="it-IT"/>
        </w:rPr>
        <w:t xml:space="preserve">· </w:t>
      </w:r>
      <w:proofErr w:type="gramStart"/>
      <w:r w:rsidRPr="009B60BF">
        <w:rPr>
          <w:rFonts w:ascii="Times New Roman" w:eastAsia="Times New Roman" w:hAnsi="Times New Roman" w:cs="Times New Roman"/>
          <w:lang w:eastAsia="it-IT"/>
        </w:rPr>
        <w:t>n</w:t>
      </w:r>
      <w:proofErr w:type="gramEnd"/>
      <w:r w:rsidRPr="009B60BF">
        <w:rPr>
          <w:rFonts w:ascii="Times New Roman" w:eastAsia="Times New Roman" w:hAnsi="Times New Roman" w:cs="Times New Roman"/>
          <w:lang w:eastAsia="it-IT"/>
        </w:rPr>
        <w:t>on è obbligatorio per:</w:t>
      </w:r>
    </w:p>
    <w:p w14:paraId="440DDB68" w14:textId="77777777" w:rsidR="00053C46" w:rsidRPr="009B60BF" w:rsidRDefault="00053C46" w:rsidP="009B60BF">
      <w:pPr>
        <w:widowControl/>
        <w:adjustRightInd w:val="0"/>
        <w:ind w:left="142" w:hanging="142"/>
        <w:jc w:val="both"/>
        <w:rPr>
          <w:rFonts w:ascii="Times New Roman" w:eastAsia="Times New Roman" w:hAnsi="Times New Roman" w:cs="Times New Roman"/>
          <w:lang w:eastAsia="it-IT"/>
        </w:rPr>
      </w:pPr>
      <w:r w:rsidRPr="009B60BF">
        <w:rPr>
          <w:rFonts w:ascii="Times New Roman" w:eastAsia="Times New Roman" w:hAnsi="Times New Roman" w:cs="Times New Roman"/>
          <w:lang w:eastAsia="it-IT"/>
        </w:rPr>
        <w:t xml:space="preserve">· </w:t>
      </w:r>
      <w:proofErr w:type="gramStart"/>
      <w:r w:rsidRPr="009B60BF">
        <w:rPr>
          <w:rFonts w:ascii="Times New Roman" w:eastAsia="Times New Roman" w:hAnsi="Times New Roman" w:cs="Times New Roman"/>
          <w:lang w:eastAsia="it-IT"/>
        </w:rPr>
        <w:t>i</w:t>
      </w:r>
      <w:proofErr w:type="gramEnd"/>
      <w:r w:rsidRPr="009B60BF">
        <w:rPr>
          <w:rFonts w:ascii="Times New Roman" w:eastAsia="Times New Roman" w:hAnsi="Times New Roman" w:cs="Times New Roman"/>
          <w:lang w:eastAsia="it-IT"/>
        </w:rPr>
        <w:t xml:space="preserve"> dispositivi medici relativamente ai quali è stato ottemperato agli obblighi previsti dall’art. </w:t>
      </w:r>
      <w:proofErr w:type="gramStart"/>
      <w:r w:rsidRPr="009B60BF">
        <w:rPr>
          <w:rFonts w:ascii="Times New Roman" w:eastAsia="Times New Roman" w:hAnsi="Times New Roman" w:cs="Times New Roman"/>
          <w:lang w:eastAsia="it-IT"/>
        </w:rPr>
        <w:t>13,</w:t>
      </w:r>
      <w:proofErr w:type="gramEnd"/>
      <w:r w:rsidRPr="009B60BF">
        <w:rPr>
          <w:rFonts w:ascii="Times New Roman" w:eastAsia="Times New Roman" w:hAnsi="Times New Roman" w:cs="Times New Roman"/>
          <w:lang w:eastAsia="it-IT"/>
        </w:rPr>
        <w:t xml:space="preserve"> del </w:t>
      </w:r>
      <w:proofErr w:type="spellStart"/>
      <w:r w:rsidRPr="009B60BF">
        <w:rPr>
          <w:rFonts w:ascii="Times New Roman" w:eastAsia="Times New Roman" w:hAnsi="Times New Roman" w:cs="Times New Roman"/>
          <w:lang w:eastAsia="it-IT"/>
        </w:rPr>
        <w:t>D.Lgs.</w:t>
      </w:r>
      <w:proofErr w:type="spellEnd"/>
      <w:r w:rsidRPr="009B60BF">
        <w:rPr>
          <w:rFonts w:ascii="Times New Roman" w:eastAsia="Times New Roman" w:hAnsi="Times New Roman" w:cs="Times New Roman"/>
          <w:lang w:eastAsia="it-IT"/>
        </w:rPr>
        <w:t xml:space="preserve"> 46/1997 o alle corrispondenti previsioni del </w:t>
      </w:r>
      <w:proofErr w:type="spellStart"/>
      <w:r w:rsidRPr="009B60BF">
        <w:rPr>
          <w:rFonts w:ascii="Times New Roman" w:eastAsia="Times New Roman" w:hAnsi="Times New Roman" w:cs="Times New Roman"/>
          <w:lang w:eastAsia="it-IT"/>
        </w:rPr>
        <w:t>D.Lgs.</w:t>
      </w:r>
      <w:proofErr w:type="spellEnd"/>
      <w:r w:rsidRPr="009B60BF">
        <w:rPr>
          <w:rFonts w:ascii="Times New Roman" w:eastAsia="Times New Roman" w:hAnsi="Times New Roman" w:cs="Times New Roman"/>
          <w:lang w:eastAsia="it-IT"/>
        </w:rPr>
        <w:t xml:space="preserve"> 507/92, anteriormente al 01/05/2007;</w:t>
      </w:r>
    </w:p>
    <w:p w14:paraId="62A6F015" w14:textId="77777777" w:rsidR="00053C46" w:rsidRPr="009B60BF" w:rsidRDefault="00053C46" w:rsidP="009B60BF">
      <w:pPr>
        <w:widowControl/>
        <w:adjustRightInd w:val="0"/>
        <w:ind w:left="142" w:hanging="142"/>
        <w:jc w:val="both"/>
        <w:rPr>
          <w:rFonts w:ascii="Times New Roman" w:eastAsia="Times New Roman" w:hAnsi="Times New Roman" w:cs="Times New Roman"/>
          <w:lang w:eastAsia="it-IT"/>
        </w:rPr>
      </w:pPr>
      <w:r w:rsidRPr="009B60BF">
        <w:rPr>
          <w:rFonts w:ascii="Times New Roman" w:eastAsia="Times New Roman" w:hAnsi="Times New Roman" w:cs="Times New Roman"/>
          <w:lang w:eastAsia="it-IT"/>
        </w:rPr>
        <w:t xml:space="preserve">· </w:t>
      </w:r>
      <w:proofErr w:type="gramStart"/>
      <w:r w:rsidRPr="009B60BF">
        <w:rPr>
          <w:rFonts w:ascii="Times New Roman" w:eastAsia="Times New Roman" w:hAnsi="Times New Roman" w:cs="Times New Roman"/>
          <w:lang w:eastAsia="it-IT"/>
        </w:rPr>
        <w:t>i</w:t>
      </w:r>
      <w:proofErr w:type="gramEnd"/>
      <w:r w:rsidRPr="009B60BF">
        <w:rPr>
          <w:rFonts w:ascii="Times New Roman" w:eastAsia="Times New Roman" w:hAnsi="Times New Roman" w:cs="Times New Roman"/>
          <w:lang w:eastAsia="it-IT"/>
        </w:rPr>
        <w:t xml:space="preserve"> dispositivi medici di classe I e gli assemblati di dispositivi medici, immessi in commercio in Italia dopo il 01/05/2007, dai soggetti di cui all’art. 1 del D.M. 21/12/2009, che hanno sede legale fuori dal territorio italiano.</w:t>
      </w:r>
    </w:p>
    <w:p w14:paraId="39554486" w14:textId="7F7039A7" w:rsidR="00053C46" w:rsidRPr="009B60BF" w:rsidRDefault="00053C46" w:rsidP="009B60BF">
      <w:pPr>
        <w:widowControl/>
        <w:adjustRightInd w:val="0"/>
        <w:jc w:val="both"/>
        <w:rPr>
          <w:rFonts w:ascii="Times New Roman" w:eastAsia="Times New Roman" w:hAnsi="Times New Roman" w:cs="Times New Roman"/>
          <w:lang w:eastAsia="it-IT"/>
        </w:rPr>
      </w:pPr>
      <w:r w:rsidRPr="009B60BF">
        <w:rPr>
          <w:rFonts w:ascii="Times New Roman" w:eastAsia="Times New Roman" w:hAnsi="Times New Roman" w:cs="Times New Roman"/>
          <w:lang w:eastAsia="it-IT"/>
        </w:rPr>
        <w:t>Per i dispositivi medici privi del Numero di Repertorio Nazionale</w:t>
      </w:r>
      <w:r w:rsidR="00886F90">
        <w:rPr>
          <w:rFonts w:ascii="Times New Roman" w:eastAsia="Times New Roman" w:hAnsi="Times New Roman" w:cs="Times New Roman"/>
          <w:lang w:eastAsia="it-IT"/>
        </w:rPr>
        <w:t>,</w:t>
      </w:r>
      <w:r w:rsidRPr="009B60BF">
        <w:rPr>
          <w:rFonts w:ascii="Times New Roman" w:eastAsia="Times New Roman" w:hAnsi="Times New Roman" w:cs="Times New Roman"/>
          <w:lang w:eastAsia="it-IT"/>
        </w:rPr>
        <w:t xml:space="preserve"> </w:t>
      </w:r>
      <w:proofErr w:type="gramStart"/>
      <w:r w:rsidRPr="009B60BF">
        <w:rPr>
          <w:rFonts w:ascii="Times New Roman" w:eastAsia="Times New Roman" w:hAnsi="Times New Roman" w:cs="Times New Roman"/>
          <w:lang w:eastAsia="it-IT"/>
        </w:rPr>
        <w:t>in quanto</w:t>
      </w:r>
      <w:proofErr w:type="gramEnd"/>
      <w:r w:rsidRPr="009B60BF">
        <w:rPr>
          <w:rFonts w:ascii="Times New Roman" w:eastAsia="Times New Roman" w:hAnsi="Times New Roman" w:cs="Times New Roman"/>
          <w:lang w:eastAsia="it-IT"/>
        </w:rPr>
        <w:t xml:space="preserve"> non obbligatorio, dovrà essere presentata una dichiarazione, nelle forme dell’autocertificazione, a norma del DPR 445/2000, sottoscritta dal legale rappresentante o da persona dotata di idonei poteri di firma, attestante l’ottemperanza agli obblighi previsti rispettivamente dal </w:t>
      </w:r>
      <w:proofErr w:type="spellStart"/>
      <w:r w:rsidRPr="009B60BF">
        <w:rPr>
          <w:rFonts w:ascii="Times New Roman" w:eastAsia="Times New Roman" w:hAnsi="Times New Roman" w:cs="Times New Roman"/>
          <w:lang w:eastAsia="it-IT"/>
        </w:rPr>
        <w:t>D.Lgs.</w:t>
      </w:r>
      <w:proofErr w:type="spellEnd"/>
      <w:r w:rsidRPr="009B60BF">
        <w:rPr>
          <w:rFonts w:ascii="Times New Roman" w:eastAsia="Times New Roman" w:hAnsi="Times New Roman" w:cs="Times New Roman"/>
          <w:lang w:eastAsia="it-IT"/>
        </w:rPr>
        <w:t xml:space="preserve"> 24/02/1997, n. 46 (Dispositivi Medici), dal </w:t>
      </w:r>
      <w:proofErr w:type="spellStart"/>
      <w:r w:rsidRPr="009B60BF">
        <w:rPr>
          <w:rFonts w:ascii="Times New Roman" w:eastAsia="Times New Roman" w:hAnsi="Times New Roman" w:cs="Times New Roman"/>
          <w:lang w:eastAsia="it-IT"/>
        </w:rPr>
        <w:t>D.Lgs.</w:t>
      </w:r>
      <w:proofErr w:type="spellEnd"/>
      <w:r w:rsidRPr="009B60BF">
        <w:rPr>
          <w:rFonts w:ascii="Times New Roman" w:eastAsia="Times New Roman" w:hAnsi="Times New Roman" w:cs="Times New Roman"/>
          <w:lang w:eastAsia="it-IT"/>
        </w:rPr>
        <w:t xml:space="preserve"> 14/12/1992, n. 507 (Dispositivi Impiantabili Attivi), dal </w:t>
      </w:r>
      <w:proofErr w:type="spellStart"/>
      <w:r w:rsidRPr="009B60BF">
        <w:rPr>
          <w:rFonts w:ascii="Times New Roman" w:eastAsia="Times New Roman" w:hAnsi="Times New Roman" w:cs="Times New Roman"/>
          <w:lang w:eastAsia="it-IT"/>
        </w:rPr>
        <w:t>D.Lgs.</w:t>
      </w:r>
      <w:proofErr w:type="spellEnd"/>
      <w:r w:rsidRPr="009B60BF">
        <w:rPr>
          <w:rFonts w:ascii="Times New Roman" w:eastAsia="Times New Roman" w:hAnsi="Times New Roman" w:cs="Times New Roman"/>
          <w:lang w:eastAsia="it-IT"/>
        </w:rPr>
        <w:t xml:space="preserve"> 08/09/2000, n. 332 (Dispositivi medico-diagnostici in vitro), come modificato dal </w:t>
      </w:r>
      <w:proofErr w:type="spellStart"/>
      <w:r w:rsidRPr="009B60BF">
        <w:rPr>
          <w:rFonts w:ascii="Times New Roman" w:eastAsia="Times New Roman" w:hAnsi="Times New Roman" w:cs="Times New Roman"/>
          <w:lang w:eastAsia="it-IT"/>
        </w:rPr>
        <w:t>D.Lgs.</w:t>
      </w:r>
      <w:proofErr w:type="spellEnd"/>
      <w:r w:rsidRPr="009B60BF">
        <w:rPr>
          <w:rFonts w:ascii="Times New Roman" w:eastAsia="Times New Roman" w:hAnsi="Times New Roman" w:cs="Times New Roman"/>
          <w:lang w:eastAsia="it-IT"/>
        </w:rPr>
        <w:t xml:space="preserve"> 25/01/2010, n.37.</w:t>
      </w:r>
    </w:p>
    <w:p w14:paraId="17329BEE" w14:textId="77777777" w:rsidR="00053C46" w:rsidRPr="009B60BF" w:rsidRDefault="00053C46" w:rsidP="009B60BF">
      <w:pPr>
        <w:widowControl/>
        <w:adjustRightInd w:val="0"/>
        <w:jc w:val="both"/>
        <w:rPr>
          <w:rFonts w:ascii="Times New Roman" w:eastAsia="Times New Roman" w:hAnsi="Times New Roman" w:cs="Times New Roman"/>
          <w:lang w:eastAsia="it-IT"/>
        </w:rPr>
      </w:pPr>
      <w:r w:rsidRPr="009B60BF">
        <w:rPr>
          <w:rFonts w:ascii="Times New Roman" w:eastAsia="Times New Roman" w:hAnsi="Times New Roman" w:cs="Times New Roman"/>
          <w:lang w:eastAsia="it-IT"/>
        </w:rPr>
        <w:t>Dovranno essere comunicate le avvenute registrazioni dei prodotti interessati nella banca dati Europea Dispositivi Medici EUDAMED, da attuarsi nei tempi e modi previsti dal MDR (MDR art 123</w:t>
      </w:r>
      <w:proofErr w:type="gramStart"/>
      <w:r w:rsidRPr="009B60BF">
        <w:rPr>
          <w:rFonts w:ascii="Times New Roman" w:eastAsia="Times New Roman" w:hAnsi="Times New Roman" w:cs="Times New Roman"/>
          <w:lang w:eastAsia="it-IT"/>
        </w:rPr>
        <w:t>(</w:t>
      </w:r>
      <w:proofErr w:type="spellStart"/>
      <w:proofErr w:type="gramEnd"/>
      <w:r w:rsidRPr="009B60BF">
        <w:rPr>
          <w:rFonts w:ascii="Times New Roman" w:eastAsia="Times New Roman" w:hAnsi="Times New Roman" w:cs="Times New Roman"/>
          <w:lang w:eastAsia="it-IT"/>
        </w:rPr>
        <w:t>d,e</w:t>
      </w:r>
      <w:proofErr w:type="spellEnd"/>
      <w:r w:rsidRPr="009B60BF">
        <w:rPr>
          <w:rFonts w:ascii="Times New Roman" w:eastAsia="Times New Roman" w:hAnsi="Times New Roman" w:cs="Times New Roman"/>
          <w:lang w:eastAsia="it-IT"/>
        </w:rPr>
        <w:t>)).</w:t>
      </w:r>
    </w:p>
    <w:p w14:paraId="6098F1EB" w14:textId="0F60A71E" w:rsidR="00053C46" w:rsidRPr="009B60BF" w:rsidRDefault="00053C46" w:rsidP="009B60BF">
      <w:pPr>
        <w:widowControl/>
        <w:adjustRightInd w:val="0"/>
        <w:spacing w:after="120"/>
        <w:jc w:val="both"/>
        <w:rPr>
          <w:rFonts w:ascii="Times New Roman" w:eastAsia="Times New Roman" w:hAnsi="Times New Roman" w:cs="Times New Roman"/>
          <w:lang w:eastAsia="it-IT"/>
        </w:rPr>
      </w:pPr>
      <w:r w:rsidRPr="009B60BF">
        <w:rPr>
          <w:rFonts w:ascii="Times New Roman" w:eastAsia="Times New Roman" w:hAnsi="Times New Roman" w:cs="Times New Roman"/>
          <w:lang w:eastAsia="it-IT"/>
        </w:rPr>
        <w:t xml:space="preserve">Qualora nel corso della validità del rapporto di fornitura, intervenissero nuove e/o diverse direttive statali e/o comunitarie per quanto attiene le autorizzazioni alla produzione, importazione </w:t>
      </w:r>
      <w:proofErr w:type="gramStart"/>
      <w:r w:rsidRPr="009B60BF">
        <w:rPr>
          <w:rFonts w:ascii="Times New Roman" w:eastAsia="Times New Roman" w:hAnsi="Times New Roman" w:cs="Times New Roman"/>
          <w:lang w:eastAsia="it-IT"/>
        </w:rPr>
        <w:t>ed</w:t>
      </w:r>
      <w:proofErr w:type="gramEnd"/>
      <w:r w:rsidRPr="009B60BF">
        <w:rPr>
          <w:rFonts w:ascii="Times New Roman" w:eastAsia="Times New Roman" w:hAnsi="Times New Roman" w:cs="Times New Roman"/>
          <w:lang w:eastAsia="it-IT"/>
        </w:rPr>
        <w:t xml:space="preserve"> immissione in commercio, il Fornitore è tenuto a conformare la qualità dei prodotti forniti alla sopravvenuta normativa, senza alcun aumento di prezzo, pena la risoluzione contrattuale.</w:t>
      </w:r>
      <w:r w:rsidR="00A3708E">
        <w:rPr>
          <w:rFonts w:ascii="Times New Roman" w:eastAsia="Times New Roman" w:hAnsi="Times New Roman" w:cs="Times New Roman"/>
          <w:lang w:eastAsia="it-IT"/>
        </w:rPr>
        <w:t xml:space="preserve"> </w:t>
      </w:r>
      <w:r w:rsidRPr="009B60BF">
        <w:rPr>
          <w:rFonts w:ascii="Times New Roman" w:eastAsia="Times New Roman" w:hAnsi="Times New Roman" w:cs="Times New Roman"/>
          <w:lang w:eastAsia="it-IT"/>
        </w:rPr>
        <w:t>Le caratteristiche tecniche costituiscono requisiti essenziali e la mancata corrispondenza e/o equivalenza implica irricevibilità dell’offerta.</w:t>
      </w:r>
    </w:p>
    <w:p w14:paraId="6685BE5A" w14:textId="77777777" w:rsidR="00053C46" w:rsidRPr="009B60BF" w:rsidRDefault="00053C46" w:rsidP="009B60BF">
      <w:pPr>
        <w:widowControl/>
        <w:adjustRightInd w:val="0"/>
        <w:jc w:val="both"/>
        <w:rPr>
          <w:rFonts w:ascii="Times New Roman" w:eastAsia="Times New Roman" w:hAnsi="Times New Roman" w:cs="Times New Roman"/>
          <w:lang w:eastAsia="it-IT"/>
        </w:rPr>
      </w:pPr>
      <w:r w:rsidRPr="009B60BF">
        <w:rPr>
          <w:rFonts w:ascii="Times New Roman" w:eastAsia="Times New Roman" w:hAnsi="Times New Roman" w:cs="Times New Roman"/>
          <w:lang w:eastAsia="it-IT"/>
        </w:rPr>
        <w:lastRenderedPageBreak/>
        <w:t xml:space="preserve">Tutte le caratteristiche sopra esposte dovranno essere dettagliatamente riportate dalle ditte concorrenti nelle indicazioni contenute nelle schede tecniche e/o tramite specifica documentazione </w:t>
      </w:r>
      <w:proofErr w:type="gramStart"/>
      <w:r w:rsidRPr="009B60BF">
        <w:rPr>
          <w:rFonts w:ascii="Times New Roman" w:eastAsia="Times New Roman" w:hAnsi="Times New Roman" w:cs="Times New Roman"/>
          <w:lang w:eastAsia="it-IT"/>
        </w:rPr>
        <w:t>tecnica</w:t>
      </w:r>
      <w:proofErr w:type="gramEnd"/>
      <w:r w:rsidRPr="009B60BF">
        <w:rPr>
          <w:rFonts w:ascii="Times New Roman" w:eastAsia="Times New Roman" w:hAnsi="Times New Roman" w:cs="Times New Roman"/>
          <w:lang w:eastAsia="it-IT"/>
        </w:rPr>
        <w:t xml:space="preserve"> esaustiva da inserire nella “busta documentazione tecnica” come previsto dal disciplinare di gara.</w:t>
      </w:r>
    </w:p>
    <w:p w14:paraId="7BE1D9F2" w14:textId="1F705893" w:rsidR="002E27E4" w:rsidRPr="009B60BF" w:rsidRDefault="002E27E4" w:rsidP="009B60BF">
      <w:pPr>
        <w:pStyle w:val="Nessunaspaziatura"/>
        <w:spacing w:after="120"/>
        <w:jc w:val="center"/>
        <w:rPr>
          <w:rFonts w:ascii="Times New Roman" w:hAnsi="Times New Roman"/>
          <w:b/>
        </w:rPr>
      </w:pPr>
      <w:r w:rsidRPr="009B60BF">
        <w:rPr>
          <w:rFonts w:ascii="Times New Roman" w:hAnsi="Times New Roman"/>
          <w:b/>
        </w:rPr>
        <w:t>SERVIZI CONNESSI ALLA FORNITURA</w:t>
      </w:r>
    </w:p>
    <w:p w14:paraId="64749F5D" w14:textId="0D3BDBEC" w:rsidR="00461C5A" w:rsidRPr="009B60BF" w:rsidRDefault="00461C5A" w:rsidP="009B60BF">
      <w:pPr>
        <w:autoSpaceDE/>
        <w:autoSpaceDN/>
        <w:spacing w:after="160"/>
        <w:jc w:val="both"/>
        <w:rPr>
          <w:rFonts w:ascii="Times New Roman" w:hAnsi="Times New Roman" w:cs="Times New Roman"/>
        </w:rPr>
      </w:pPr>
      <w:r w:rsidRPr="009B60BF">
        <w:rPr>
          <w:rFonts w:ascii="Times New Roman" w:hAnsi="Times New Roman" w:cs="Times New Roman"/>
        </w:rPr>
        <w:t>Le prestazioni e</w:t>
      </w:r>
      <w:r w:rsidR="00C37759" w:rsidRPr="009B60BF">
        <w:rPr>
          <w:rFonts w:ascii="Times New Roman" w:hAnsi="Times New Roman" w:cs="Times New Roman"/>
        </w:rPr>
        <w:t xml:space="preserve"> </w:t>
      </w:r>
      <w:r w:rsidRPr="009B60BF">
        <w:rPr>
          <w:rFonts w:ascii="Times New Roman" w:hAnsi="Times New Roman" w:cs="Times New Roman"/>
        </w:rPr>
        <w:t xml:space="preserve">attività descritte nei successivi paragrafi costituiscono servizi connessi all’esecuzione della fornitura di cui all’oggetto, vale a dire che il corrispettivo per l’esecuzione di tali prestazioni </w:t>
      </w:r>
      <w:proofErr w:type="gramStart"/>
      <w:r w:rsidRPr="009B60BF">
        <w:rPr>
          <w:rFonts w:ascii="Times New Roman" w:hAnsi="Times New Roman" w:cs="Times New Roman"/>
        </w:rPr>
        <w:t>ed</w:t>
      </w:r>
      <w:proofErr w:type="gramEnd"/>
      <w:r w:rsidRPr="009B60BF">
        <w:rPr>
          <w:rFonts w:ascii="Times New Roman" w:hAnsi="Times New Roman" w:cs="Times New Roman"/>
        </w:rPr>
        <w:t xml:space="preserve"> attività deve intendersi compreso ed incluso nel prezzo complessivo della fornitura offerto dai concorrenti per la fornitura oggetto della presente gara</w:t>
      </w:r>
      <w:r w:rsidR="00C37759" w:rsidRPr="009B60BF">
        <w:rPr>
          <w:rFonts w:ascii="Times New Roman" w:hAnsi="Times New Roman" w:cs="Times New Roman"/>
        </w:rPr>
        <w:t xml:space="preserve">. </w:t>
      </w:r>
      <w:r w:rsidRPr="009B60BF">
        <w:rPr>
          <w:rFonts w:ascii="Times New Roman" w:hAnsi="Times New Roman" w:cs="Times New Roman"/>
        </w:rPr>
        <w:t>L’aggiudicatario della fornitura risulterà</w:t>
      </w:r>
      <w:r w:rsidR="00C37759" w:rsidRPr="009B60BF">
        <w:rPr>
          <w:rFonts w:ascii="Times New Roman" w:hAnsi="Times New Roman" w:cs="Times New Roman"/>
        </w:rPr>
        <w:t>,</w:t>
      </w:r>
      <w:r w:rsidRPr="009B60BF">
        <w:rPr>
          <w:rFonts w:ascii="Times New Roman" w:hAnsi="Times New Roman" w:cs="Times New Roman"/>
        </w:rPr>
        <w:t xml:space="preserve"> pertanto</w:t>
      </w:r>
      <w:r w:rsidR="00C37759" w:rsidRPr="009B60BF">
        <w:rPr>
          <w:rFonts w:ascii="Times New Roman" w:hAnsi="Times New Roman" w:cs="Times New Roman"/>
        </w:rPr>
        <w:t>,</w:t>
      </w:r>
      <w:r w:rsidRPr="009B60BF">
        <w:rPr>
          <w:rFonts w:ascii="Times New Roman" w:hAnsi="Times New Roman" w:cs="Times New Roman"/>
        </w:rPr>
        <w:t xml:space="preserve"> obbligato </w:t>
      </w:r>
      <w:proofErr w:type="gramStart"/>
      <w:r w:rsidRPr="009B60BF">
        <w:rPr>
          <w:rFonts w:ascii="Times New Roman" w:hAnsi="Times New Roman" w:cs="Times New Roman"/>
        </w:rPr>
        <w:t>ad</w:t>
      </w:r>
      <w:proofErr w:type="gramEnd"/>
      <w:r w:rsidRPr="009B60BF">
        <w:rPr>
          <w:rFonts w:ascii="Times New Roman" w:hAnsi="Times New Roman" w:cs="Times New Roman"/>
        </w:rPr>
        <w:t xml:space="preserve"> eseguire, anche tutte le seguenti prestazioni contrattuali. </w:t>
      </w:r>
    </w:p>
    <w:p w14:paraId="691293AA" w14:textId="5CB8F1F8" w:rsidR="00461C5A" w:rsidRPr="009B60BF" w:rsidRDefault="00461C5A" w:rsidP="009B60BF">
      <w:pPr>
        <w:autoSpaceDE/>
        <w:autoSpaceDN/>
        <w:spacing w:after="160"/>
        <w:jc w:val="center"/>
        <w:rPr>
          <w:rFonts w:ascii="Times New Roman" w:hAnsi="Times New Roman" w:cs="Times New Roman"/>
          <w:u w:val="single"/>
        </w:rPr>
      </w:pPr>
      <w:r w:rsidRPr="009B60BF">
        <w:rPr>
          <w:rFonts w:ascii="Times New Roman" w:hAnsi="Times New Roman" w:cs="Times New Roman"/>
          <w:u w:val="single"/>
        </w:rPr>
        <w:t>CONSEGNA e INSTALLAZIONE</w:t>
      </w:r>
    </w:p>
    <w:p w14:paraId="1FE2FF32" w14:textId="773B12A5" w:rsidR="00461C5A" w:rsidRPr="009B60BF" w:rsidRDefault="00461C5A" w:rsidP="009B60BF">
      <w:pPr>
        <w:autoSpaceDE/>
        <w:autoSpaceDN/>
        <w:spacing w:after="160"/>
        <w:jc w:val="both"/>
        <w:rPr>
          <w:rFonts w:ascii="Times New Roman" w:hAnsi="Times New Roman" w:cs="Times New Roman"/>
        </w:rPr>
      </w:pPr>
      <w:r w:rsidRPr="009B60BF">
        <w:rPr>
          <w:rFonts w:ascii="Times New Roman" w:hAnsi="Times New Roman" w:cs="Times New Roman"/>
        </w:rPr>
        <w:t xml:space="preserve">Le prestazioni </w:t>
      </w:r>
      <w:proofErr w:type="gramStart"/>
      <w:r w:rsidRPr="009B60BF">
        <w:rPr>
          <w:rFonts w:ascii="Times New Roman" w:hAnsi="Times New Roman" w:cs="Times New Roman"/>
        </w:rPr>
        <w:t>relative alla</w:t>
      </w:r>
      <w:proofErr w:type="gramEnd"/>
      <w:r w:rsidRPr="009B60BF">
        <w:rPr>
          <w:rFonts w:ascii="Times New Roman" w:hAnsi="Times New Roman" w:cs="Times New Roman"/>
        </w:rPr>
        <w:t xml:space="preserve"> consegna ed installazione delle apparecchiature si intendono incluse nel prezzo offerto dall’aggiudicatario per l’esecuzione della fornitura e comprendono ogni prestazione, onere e spesa che si renda all’uopo necessaria, nulla escluso.</w:t>
      </w:r>
      <w:r w:rsidR="00C37759" w:rsidRPr="009B60BF">
        <w:rPr>
          <w:rFonts w:ascii="Times New Roman" w:hAnsi="Times New Roman" w:cs="Times New Roman"/>
        </w:rPr>
        <w:t xml:space="preserve"> </w:t>
      </w:r>
      <w:r w:rsidRPr="009B60BF">
        <w:rPr>
          <w:rFonts w:ascii="Times New Roman" w:hAnsi="Times New Roman" w:cs="Times New Roman"/>
        </w:rPr>
        <w:t xml:space="preserve">Dette prestazioni comprendono, a solo titolo esemplificativo e non esaustivo, imballo, trasporto, carico e scarico, facchinaggio, consegna al piano, installazione e posa in opera, asporto dell’imballaggio, compresa la pulizia dei luoghi di lavoro </w:t>
      </w:r>
      <w:proofErr w:type="gramStart"/>
      <w:r w:rsidRPr="009B60BF">
        <w:rPr>
          <w:rFonts w:ascii="Times New Roman" w:hAnsi="Times New Roman" w:cs="Times New Roman"/>
        </w:rPr>
        <w:t>successivamente</w:t>
      </w:r>
      <w:proofErr w:type="gramEnd"/>
      <w:r w:rsidRPr="009B60BF">
        <w:rPr>
          <w:rFonts w:ascii="Times New Roman" w:hAnsi="Times New Roman" w:cs="Times New Roman"/>
        </w:rPr>
        <w:t xml:space="preserve"> all’installazione; installazione, compresi i necessari collegamenti, verifiche tecniche post installazione, collaudo, messa in funzione dell’apparecchiatura, adeguata istruzione degli operatori sanitari destinati ad utilizzare l’apparecchiatura ed ogni altra prestazione accessoria alla consegna. L’aggiudicatario dovrà eseguire la consegna </w:t>
      </w:r>
      <w:proofErr w:type="gramStart"/>
      <w:r w:rsidRPr="009B60BF">
        <w:rPr>
          <w:rFonts w:ascii="Times New Roman" w:hAnsi="Times New Roman" w:cs="Times New Roman"/>
        </w:rPr>
        <w:t>ed</w:t>
      </w:r>
      <w:proofErr w:type="gramEnd"/>
      <w:r w:rsidRPr="009B60BF">
        <w:rPr>
          <w:rFonts w:ascii="Times New Roman" w:hAnsi="Times New Roman" w:cs="Times New Roman"/>
        </w:rPr>
        <w:t xml:space="preserve"> installazione di tutte le apparecchiature entro il termine indicato nella propria o</w:t>
      </w:r>
      <w:r w:rsidR="002B3530">
        <w:rPr>
          <w:rFonts w:ascii="Times New Roman" w:hAnsi="Times New Roman" w:cs="Times New Roman"/>
        </w:rPr>
        <w:t>fferta ed, in ogni caso, entro 3</w:t>
      </w:r>
      <w:r w:rsidRPr="009B60BF">
        <w:rPr>
          <w:rFonts w:ascii="Times New Roman" w:hAnsi="Times New Roman" w:cs="Times New Roman"/>
        </w:rPr>
        <w:t xml:space="preserve">0 (trenta) giorni naturali e consecutivi dal ricevimento dell’ordinativo di fornitura. Alla scadenza del termine sopra indicato tutte le apparecchiature dovranno essere consegnate </w:t>
      </w:r>
      <w:proofErr w:type="gramStart"/>
      <w:r w:rsidRPr="009B60BF">
        <w:rPr>
          <w:rFonts w:ascii="Times New Roman" w:hAnsi="Times New Roman" w:cs="Times New Roman"/>
        </w:rPr>
        <w:t>ed</w:t>
      </w:r>
      <w:proofErr w:type="gramEnd"/>
      <w:r w:rsidRPr="009B60BF">
        <w:rPr>
          <w:rFonts w:ascii="Times New Roman" w:hAnsi="Times New Roman" w:cs="Times New Roman"/>
        </w:rPr>
        <w:t xml:space="preserve"> installate, pronte all’uso, al fine dell’espletamento del necessario collaudo. </w:t>
      </w:r>
      <w:r w:rsidRPr="009B60BF">
        <w:rPr>
          <w:rFonts w:ascii="Times New Roman" w:hAnsi="Times New Roman" w:cs="Times New Roman"/>
          <w:b/>
          <w:bCs/>
        </w:rPr>
        <w:t xml:space="preserve">La consegna </w:t>
      </w:r>
      <w:r w:rsidRPr="009B60BF">
        <w:rPr>
          <w:rFonts w:ascii="Times New Roman" w:hAnsi="Times New Roman" w:cs="Times New Roman"/>
        </w:rPr>
        <w:t xml:space="preserve">oggetto della fornitura dovrà essere eseguita, a cura e spese dall’aggiudicatario, presso i luoghi indicati nell’ordine di acquisto </w:t>
      </w:r>
      <w:proofErr w:type="gramStart"/>
      <w:r w:rsidRPr="009B60BF">
        <w:rPr>
          <w:rFonts w:ascii="Times New Roman" w:hAnsi="Times New Roman" w:cs="Times New Roman"/>
          <w:b/>
          <w:bCs/>
        </w:rPr>
        <w:t>entro e non oltre</w:t>
      </w:r>
      <w:proofErr w:type="gramEnd"/>
      <w:r w:rsidRPr="009B60BF">
        <w:rPr>
          <w:rFonts w:ascii="Times New Roman" w:hAnsi="Times New Roman" w:cs="Times New Roman"/>
          <w:b/>
          <w:bCs/>
        </w:rPr>
        <w:t xml:space="preserve"> </w:t>
      </w:r>
      <w:r w:rsidR="00886F90">
        <w:rPr>
          <w:rFonts w:ascii="Times New Roman" w:hAnsi="Times New Roman" w:cs="Times New Roman"/>
          <w:b/>
          <w:bCs/>
        </w:rPr>
        <w:t>il termine sopra indicato</w:t>
      </w:r>
      <w:r w:rsidR="00C37759" w:rsidRPr="009B60BF">
        <w:rPr>
          <w:rFonts w:ascii="Times New Roman" w:hAnsi="Times New Roman" w:cs="Times New Roman"/>
          <w:b/>
          <w:bCs/>
        </w:rPr>
        <w:t xml:space="preserve">. </w:t>
      </w:r>
      <w:r w:rsidRPr="009B60BF">
        <w:rPr>
          <w:rFonts w:ascii="Times New Roman" w:hAnsi="Times New Roman" w:cs="Times New Roman"/>
        </w:rPr>
        <w:t xml:space="preserve">Le apparecchiature saranno consegnate unitamente al manuale d’uso in lingua italiana e su supporto elettronico “cd/dvd” (hardware e software), e alle certificazioni di conformità. Al termine delle operazioni di consegna, l’aggiudicatario dovrà procedere alle operazioni </w:t>
      </w:r>
      <w:proofErr w:type="gramStart"/>
      <w:r w:rsidRPr="009B60BF">
        <w:rPr>
          <w:rFonts w:ascii="Times New Roman" w:hAnsi="Times New Roman" w:cs="Times New Roman"/>
        </w:rPr>
        <w:t>relative all’</w:t>
      </w:r>
      <w:proofErr w:type="gramEnd"/>
      <w:r w:rsidRPr="009B60BF">
        <w:rPr>
          <w:rFonts w:ascii="Times New Roman" w:hAnsi="Times New Roman" w:cs="Times New Roman"/>
        </w:rPr>
        <w:t xml:space="preserve">installazione delle apparecchiature consegnate, ivi compresa quella di collegamento alla rete elettrica esistente presso i locali indicati dall’Amministrazione. La consegna della fornitura </w:t>
      </w:r>
      <w:proofErr w:type="gramStart"/>
      <w:r w:rsidRPr="009B60BF">
        <w:rPr>
          <w:rFonts w:ascii="Times New Roman" w:hAnsi="Times New Roman" w:cs="Times New Roman"/>
        </w:rPr>
        <w:t xml:space="preserve">si </w:t>
      </w:r>
      <w:proofErr w:type="gramEnd"/>
      <w:r w:rsidRPr="009B60BF">
        <w:rPr>
          <w:rFonts w:ascii="Times New Roman" w:hAnsi="Times New Roman" w:cs="Times New Roman"/>
        </w:rPr>
        <w:t xml:space="preserve">intende accettata con riserva, sino all’espletamento di tutte le operazioni di collaudo con esito positivo. </w:t>
      </w:r>
    </w:p>
    <w:p w14:paraId="6264E63F" w14:textId="0E2F5B2A" w:rsidR="00461C5A" w:rsidRPr="009B60BF" w:rsidRDefault="00461C5A" w:rsidP="009B60BF">
      <w:pPr>
        <w:autoSpaceDE/>
        <w:autoSpaceDN/>
        <w:spacing w:after="160"/>
        <w:jc w:val="center"/>
        <w:rPr>
          <w:rFonts w:ascii="Times New Roman" w:hAnsi="Times New Roman" w:cs="Times New Roman"/>
          <w:u w:val="single"/>
        </w:rPr>
      </w:pPr>
      <w:r w:rsidRPr="009B60BF">
        <w:rPr>
          <w:rFonts w:ascii="Times New Roman" w:hAnsi="Times New Roman" w:cs="Times New Roman"/>
          <w:u w:val="single"/>
        </w:rPr>
        <w:t>OPERAZIONI DI COLLAUDO</w:t>
      </w:r>
    </w:p>
    <w:p w14:paraId="6953FF31" w14:textId="791DB6CE" w:rsidR="00461C5A" w:rsidRPr="009B60BF" w:rsidRDefault="00461C5A" w:rsidP="009B60BF">
      <w:pPr>
        <w:autoSpaceDE/>
        <w:autoSpaceDN/>
        <w:spacing w:after="160"/>
        <w:jc w:val="both"/>
        <w:rPr>
          <w:rFonts w:ascii="Times New Roman" w:hAnsi="Times New Roman" w:cs="Times New Roman"/>
        </w:rPr>
      </w:pPr>
      <w:r w:rsidRPr="009B60BF">
        <w:rPr>
          <w:rFonts w:ascii="Times New Roman" w:hAnsi="Times New Roman" w:cs="Times New Roman"/>
        </w:rPr>
        <w:t xml:space="preserve">Entro 10 (dieci) giorni naturali e consecutivi, decorrenti dal </w:t>
      </w:r>
      <w:proofErr w:type="gramStart"/>
      <w:r w:rsidRPr="009B60BF">
        <w:rPr>
          <w:rFonts w:ascii="Times New Roman" w:hAnsi="Times New Roman" w:cs="Times New Roman"/>
        </w:rPr>
        <w:t>giorno</w:t>
      </w:r>
      <w:proofErr w:type="gramEnd"/>
      <w:r w:rsidRPr="009B60BF">
        <w:rPr>
          <w:rFonts w:ascii="Times New Roman" w:hAnsi="Times New Roman" w:cs="Times New Roman"/>
        </w:rPr>
        <w:t xml:space="preserve"> successivo alla data di consegna, le apparecchiature e i dispositivi forniti dall’aggiudicatario dovranno essere sottoposti alle </w:t>
      </w:r>
      <w:r w:rsidRPr="009B60BF">
        <w:rPr>
          <w:rFonts w:ascii="Times New Roman" w:hAnsi="Times New Roman" w:cs="Times New Roman"/>
          <w:b/>
          <w:bCs/>
        </w:rPr>
        <w:t>operazioni di collaudo</w:t>
      </w:r>
      <w:r w:rsidRPr="009B60BF">
        <w:rPr>
          <w:rFonts w:ascii="Times New Roman" w:hAnsi="Times New Roman" w:cs="Times New Roman"/>
        </w:rPr>
        <w:t xml:space="preserve">. Tali operazioni </w:t>
      </w:r>
      <w:proofErr w:type="gramStart"/>
      <w:r w:rsidRPr="009B60BF">
        <w:rPr>
          <w:rFonts w:ascii="Times New Roman" w:hAnsi="Times New Roman" w:cs="Times New Roman"/>
        </w:rPr>
        <w:t>verranno</w:t>
      </w:r>
      <w:proofErr w:type="gramEnd"/>
      <w:r w:rsidRPr="009B60BF">
        <w:rPr>
          <w:rFonts w:ascii="Times New Roman" w:hAnsi="Times New Roman" w:cs="Times New Roman"/>
        </w:rPr>
        <w:t xml:space="preserve"> eseguite dall’aggiudicatario in contraddittorio con gli incaricati della A.O.U.P., previa relativa comunicazione inviata con un congruo anticipo dall’aggiudicatario, al responsabile dell’U.O.C. coinvolte e al Responsabile del Servizio di Ingegneria Clinica.</w:t>
      </w:r>
      <w:r w:rsidR="00C37759" w:rsidRPr="009B60BF">
        <w:rPr>
          <w:rFonts w:ascii="Times New Roman" w:hAnsi="Times New Roman" w:cs="Times New Roman"/>
        </w:rPr>
        <w:t xml:space="preserve"> </w:t>
      </w:r>
      <w:r w:rsidRPr="009B60BF">
        <w:rPr>
          <w:rFonts w:ascii="Times New Roman" w:hAnsi="Times New Roman" w:cs="Times New Roman"/>
        </w:rPr>
        <w:t>Tali operazioni consistono nella verifica della conformità di quanto consegnato con i requisiti e le caratteristiche tecniche previsti dalle norme di legge, con quelli previsti nel presente capitolato tecnico</w:t>
      </w:r>
      <w:r w:rsidR="00BA2BFB" w:rsidRPr="009B60BF">
        <w:rPr>
          <w:rFonts w:ascii="Times New Roman" w:hAnsi="Times New Roman" w:cs="Times New Roman"/>
        </w:rPr>
        <w:t xml:space="preserve"> </w:t>
      </w:r>
      <w:r w:rsidR="00453A5C" w:rsidRPr="009B60BF">
        <w:rPr>
          <w:rFonts w:ascii="Times New Roman" w:hAnsi="Times New Roman" w:cs="Times New Roman"/>
        </w:rPr>
        <w:t>(</w:t>
      </w:r>
      <w:r w:rsidR="00461D3B" w:rsidRPr="009B60BF">
        <w:rPr>
          <w:rFonts w:ascii="Times New Roman" w:hAnsi="Times New Roman" w:cs="Times New Roman"/>
        </w:rPr>
        <w:t xml:space="preserve">oppure su quello </w:t>
      </w:r>
      <w:r w:rsidR="00453A5C" w:rsidRPr="009B60BF">
        <w:rPr>
          <w:rFonts w:ascii="Times New Roman" w:hAnsi="Times New Roman" w:cs="Times New Roman"/>
        </w:rPr>
        <w:t xml:space="preserve">pubblicato in sede </w:t>
      </w:r>
      <w:proofErr w:type="gramStart"/>
      <w:r w:rsidR="00453A5C" w:rsidRPr="009B60BF">
        <w:rPr>
          <w:rFonts w:ascii="Times New Roman" w:hAnsi="Times New Roman" w:cs="Times New Roman"/>
        </w:rPr>
        <w:t xml:space="preserve">di </w:t>
      </w:r>
      <w:proofErr w:type="gramEnd"/>
      <w:r w:rsidR="00453A5C" w:rsidRPr="009B60BF">
        <w:rPr>
          <w:rFonts w:ascii="Times New Roman" w:hAnsi="Times New Roman" w:cs="Times New Roman"/>
        </w:rPr>
        <w:t>indagine di mercato)</w:t>
      </w:r>
      <w:r w:rsidRPr="009B60BF">
        <w:rPr>
          <w:rFonts w:ascii="Times New Roman" w:hAnsi="Times New Roman" w:cs="Times New Roman"/>
        </w:rPr>
        <w:t xml:space="preserve"> e con quelli dichiarati nell’offerta formulata in gara dall’aggiudicatario.</w:t>
      </w:r>
      <w:r w:rsidR="00C37759" w:rsidRPr="009B60BF">
        <w:rPr>
          <w:rFonts w:ascii="Times New Roman" w:hAnsi="Times New Roman" w:cs="Times New Roman"/>
        </w:rPr>
        <w:t xml:space="preserve"> </w:t>
      </w:r>
      <w:r w:rsidRPr="009B60BF">
        <w:rPr>
          <w:rFonts w:ascii="Times New Roman" w:hAnsi="Times New Roman" w:cs="Times New Roman"/>
        </w:rPr>
        <w:t xml:space="preserve">La fornitura è da considerarsi collaudata con esito positivo quando tutti i suoi </w:t>
      </w:r>
      <w:proofErr w:type="gramStart"/>
      <w:r w:rsidRPr="009B60BF">
        <w:rPr>
          <w:rFonts w:ascii="Times New Roman" w:hAnsi="Times New Roman" w:cs="Times New Roman"/>
        </w:rPr>
        <w:t>componenti</w:t>
      </w:r>
      <w:proofErr w:type="gramEnd"/>
      <w:r w:rsidRPr="009B60BF">
        <w:rPr>
          <w:rFonts w:ascii="Times New Roman" w:hAnsi="Times New Roman" w:cs="Times New Roman"/>
        </w:rPr>
        <w:t xml:space="preserve"> sono collaudati con esito positivo.</w:t>
      </w:r>
      <w:r w:rsidR="00C37759" w:rsidRPr="009B60BF">
        <w:rPr>
          <w:rFonts w:ascii="Times New Roman" w:hAnsi="Times New Roman" w:cs="Times New Roman"/>
        </w:rPr>
        <w:t xml:space="preserve"> </w:t>
      </w:r>
      <w:r w:rsidRPr="009B60BF">
        <w:rPr>
          <w:rFonts w:ascii="Times New Roman" w:hAnsi="Times New Roman" w:cs="Times New Roman"/>
        </w:rPr>
        <w:t xml:space="preserve">Dell’esito di tali operazioni </w:t>
      </w:r>
      <w:proofErr w:type="gramStart"/>
      <w:r w:rsidRPr="009B60BF">
        <w:rPr>
          <w:rFonts w:ascii="Times New Roman" w:hAnsi="Times New Roman" w:cs="Times New Roman"/>
        </w:rPr>
        <w:t>verrà</w:t>
      </w:r>
      <w:proofErr w:type="gramEnd"/>
      <w:r w:rsidRPr="009B60BF">
        <w:rPr>
          <w:rFonts w:ascii="Times New Roman" w:hAnsi="Times New Roman" w:cs="Times New Roman"/>
        </w:rPr>
        <w:t xml:space="preserve"> redatto apposito verbale di collaudo, sottoscritto dalle parti. </w:t>
      </w:r>
      <w:r w:rsidRPr="009B60BF">
        <w:rPr>
          <w:rFonts w:ascii="Times New Roman" w:hAnsi="Times New Roman" w:cs="Times New Roman"/>
          <w:b/>
          <w:bCs/>
        </w:rPr>
        <w:t xml:space="preserve">Ove dette operazioni conseguano esito positivo, la data di sottoscrizione del predetto verbale </w:t>
      </w:r>
      <w:proofErr w:type="gramStart"/>
      <w:r w:rsidRPr="009B60BF">
        <w:rPr>
          <w:rFonts w:ascii="Times New Roman" w:hAnsi="Times New Roman" w:cs="Times New Roman"/>
          <w:b/>
          <w:bCs/>
        </w:rPr>
        <w:t>verrà</w:t>
      </w:r>
      <w:proofErr w:type="gramEnd"/>
      <w:r w:rsidRPr="009B60BF">
        <w:rPr>
          <w:rFonts w:ascii="Times New Roman" w:hAnsi="Times New Roman" w:cs="Times New Roman"/>
          <w:b/>
          <w:bCs/>
        </w:rPr>
        <w:t xml:space="preserve"> considerata quale data di accettazione della fornitura.</w:t>
      </w:r>
      <w:r w:rsidR="00C37759" w:rsidRPr="009B60BF">
        <w:rPr>
          <w:rFonts w:ascii="Times New Roman" w:hAnsi="Times New Roman" w:cs="Times New Roman"/>
          <w:b/>
          <w:bCs/>
        </w:rPr>
        <w:t xml:space="preserve"> </w:t>
      </w:r>
      <w:r w:rsidRPr="009B60BF">
        <w:rPr>
          <w:rFonts w:ascii="Times New Roman" w:hAnsi="Times New Roman" w:cs="Times New Roman"/>
        </w:rPr>
        <w:t xml:space="preserve">Il collaudo positivo non esonera comunque l’aggiudicatario per eventuali difetti </w:t>
      </w:r>
      <w:proofErr w:type="gramStart"/>
      <w:r w:rsidRPr="009B60BF">
        <w:rPr>
          <w:rFonts w:ascii="Times New Roman" w:hAnsi="Times New Roman" w:cs="Times New Roman"/>
        </w:rPr>
        <w:t>ed</w:t>
      </w:r>
      <w:proofErr w:type="gramEnd"/>
      <w:r w:rsidRPr="009B60BF">
        <w:rPr>
          <w:rFonts w:ascii="Times New Roman" w:hAnsi="Times New Roman" w:cs="Times New Roman"/>
        </w:rPr>
        <w:t xml:space="preserve"> imperfezioni che non siano emersi al momento del collaudo, ma vengano in seguito accertati.</w:t>
      </w:r>
      <w:r w:rsidR="00C37759" w:rsidRPr="009B60BF">
        <w:rPr>
          <w:rFonts w:ascii="Times New Roman" w:hAnsi="Times New Roman" w:cs="Times New Roman"/>
        </w:rPr>
        <w:t xml:space="preserve"> </w:t>
      </w:r>
      <w:r w:rsidRPr="009B60BF">
        <w:rPr>
          <w:rFonts w:ascii="Times New Roman" w:hAnsi="Times New Roman" w:cs="Times New Roman"/>
        </w:rPr>
        <w:t xml:space="preserve">Le prove di collaudo di ogni apparecchiatura </w:t>
      </w:r>
      <w:proofErr w:type="gramStart"/>
      <w:r w:rsidRPr="009B60BF">
        <w:rPr>
          <w:rFonts w:ascii="Times New Roman" w:hAnsi="Times New Roman" w:cs="Times New Roman"/>
        </w:rPr>
        <w:t>debbono</w:t>
      </w:r>
      <w:proofErr w:type="gramEnd"/>
      <w:r w:rsidRPr="009B60BF">
        <w:rPr>
          <w:rFonts w:ascii="Times New Roman" w:hAnsi="Times New Roman" w:cs="Times New Roman"/>
        </w:rPr>
        <w:t xml:space="preserve"> concludersi entro 10 (dieci) giorni naturali e consecutivi dal loro inizio, salvo </w:t>
      </w:r>
      <w:r w:rsidRPr="009B60BF">
        <w:rPr>
          <w:rFonts w:ascii="Times New Roman" w:hAnsi="Times New Roman" w:cs="Times New Roman"/>
        </w:rPr>
        <w:lastRenderedPageBreak/>
        <w:t>diverso accordo con l’Amministrazione.</w:t>
      </w:r>
      <w:r w:rsidR="009B60BF" w:rsidRPr="009B60BF">
        <w:rPr>
          <w:rFonts w:ascii="Times New Roman" w:hAnsi="Times New Roman" w:cs="Times New Roman"/>
        </w:rPr>
        <w:t xml:space="preserve"> </w:t>
      </w:r>
      <w:r w:rsidRPr="009B60BF">
        <w:rPr>
          <w:rFonts w:ascii="Times New Roman" w:hAnsi="Times New Roman" w:cs="Times New Roman"/>
        </w:rPr>
        <w:t xml:space="preserve">Tutti gli oneri e spese sostenuti per la fase di collaudo saranno da considerarsi a totale carico dell’aggiudicatario. Laddove le apparecchiature o parti di esse non superino le prescritte prove funzionali e diagnostiche, le operazioni </w:t>
      </w:r>
      <w:proofErr w:type="gramStart"/>
      <w:r w:rsidRPr="009B60BF">
        <w:rPr>
          <w:rFonts w:ascii="Times New Roman" w:hAnsi="Times New Roman" w:cs="Times New Roman"/>
        </w:rPr>
        <w:t>verranno</w:t>
      </w:r>
      <w:proofErr w:type="gramEnd"/>
      <w:r w:rsidRPr="009B60BF">
        <w:rPr>
          <w:rFonts w:ascii="Times New Roman" w:hAnsi="Times New Roman" w:cs="Times New Roman"/>
        </w:rPr>
        <w:t xml:space="preserve"> ripetute e continuate alle stesse condizioni e modalità, con tutti gli eventuali ulteriori oneri a carico dell’aggiudicatario, fino alla loro conclusione. La ripetizione delle prove deve </w:t>
      </w:r>
      <w:proofErr w:type="gramStart"/>
      <w:r w:rsidRPr="009B60BF">
        <w:rPr>
          <w:rFonts w:ascii="Times New Roman" w:hAnsi="Times New Roman" w:cs="Times New Roman"/>
        </w:rPr>
        <w:t>concludersi</w:t>
      </w:r>
      <w:proofErr w:type="gramEnd"/>
      <w:r w:rsidRPr="009B60BF">
        <w:rPr>
          <w:rFonts w:ascii="Times New Roman" w:hAnsi="Times New Roman" w:cs="Times New Roman"/>
        </w:rPr>
        <w:t xml:space="preserve"> entro 10 (dieci) giorni naturali e consecutivi dalla data di chiusura delle prove precedenti. Nell’ipotesi in cui anche la ripetizione delle prove di collaudo sortisca esito negativo, l’aggiudicatario dovrà </w:t>
      </w:r>
      <w:proofErr w:type="gramStart"/>
      <w:r w:rsidRPr="009B60BF">
        <w:rPr>
          <w:rFonts w:ascii="Times New Roman" w:hAnsi="Times New Roman" w:cs="Times New Roman"/>
        </w:rPr>
        <w:t>provvedere a</w:t>
      </w:r>
      <w:proofErr w:type="gramEnd"/>
      <w:r w:rsidRPr="009B60BF">
        <w:rPr>
          <w:rFonts w:ascii="Times New Roman" w:hAnsi="Times New Roman" w:cs="Times New Roman"/>
        </w:rPr>
        <w:t xml:space="preserve"> ritirare e sostituire l’apparecchiatura e/o le parti di essa risultati non conformi, salva l’applicazione delle penali previste in contratto. Resta salvo il diritto </w:t>
      </w:r>
      <w:r w:rsidR="00A3001B" w:rsidRPr="009B60BF">
        <w:rPr>
          <w:rFonts w:ascii="Times New Roman" w:hAnsi="Times New Roman" w:cs="Times New Roman"/>
        </w:rPr>
        <w:t>dell’A.O.U.P.</w:t>
      </w:r>
      <w:r w:rsidRPr="009B60BF">
        <w:rPr>
          <w:rFonts w:ascii="Times New Roman" w:hAnsi="Times New Roman" w:cs="Times New Roman"/>
        </w:rPr>
        <w:t xml:space="preserve">, a seguito di secondo collaudo con esito negativo, di risolvere in tutto o in parte il contratto di fornitura </w:t>
      </w:r>
      <w:proofErr w:type="gramStart"/>
      <w:r w:rsidRPr="009B60BF">
        <w:rPr>
          <w:rFonts w:ascii="Times New Roman" w:hAnsi="Times New Roman" w:cs="Times New Roman"/>
        </w:rPr>
        <w:t>relativamente alle</w:t>
      </w:r>
      <w:proofErr w:type="gramEnd"/>
      <w:r w:rsidRPr="009B60BF">
        <w:rPr>
          <w:rFonts w:ascii="Times New Roman" w:hAnsi="Times New Roman" w:cs="Times New Roman"/>
        </w:rPr>
        <w:t xml:space="preserve"> apparecchiature non accettate, fatto salvo l’ulteriore danno. L'Amministrazione ha l’obbligo di non utilizzare le Apparecchiature consegnate e poste in funzione prima delle operazioni di collaudo, in caso contrario le Apparecchiature utilizzate </w:t>
      </w:r>
      <w:proofErr w:type="gramStart"/>
      <w:r w:rsidRPr="009B60BF">
        <w:rPr>
          <w:rFonts w:ascii="Times New Roman" w:hAnsi="Times New Roman" w:cs="Times New Roman"/>
        </w:rPr>
        <w:t>debbono</w:t>
      </w:r>
      <w:proofErr w:type="gramEnd"/>
      <w:r w:rsidRPr="009B60BF">
        <w:rPr>
          <w:rFonts w:ascii="Times New Roman" w:hAnsi="Times New Roman" w:cs="Times New Roman"/>
        </w:rPr>
        <w:t xml:space="preserve"> intendersi accettate al collaudo. Al termine del collaudo dovranno essere </w:t>
      </w:r>
      <w:proofErr w:type="gramStart"/>
      <w:r w:rsidRPr="009B60BF">
        <w:rPr>
          <w:rFonts w:ascii="Times New Roman" w:hAnsi="Times New Roman" w:cs="Times New Roman"/>
        </w:rPr>
        <w:t>effettuate</w:t>
      </w:r>
      <w:proofErr w:type="gramEnd"/>
      <w:r w:rsidRPr="009B60BF">
        <w:rPr>
          <w:rFonts w:ascii="Times New Roman" w:hAnsi="Times New Roman" w:cs="Times New Roman"/>
        </w:rPr>
        <w:t xml:space="preserve"> dall’Amministrazione le prove di accettazione previste dal </w:t>
      </w:r>
      <w:proofErr w:type="spellStart"/>
      <w:r w:rsidRPr="009B60BF">
        <w:rPr>
          <w:rFonts w:ascii="Times New Roman" w:hAnsi="Times New Roman" w:cs="Times New Roman"/>
        </w:rPr>
        <w:t>D.Lgs.</w:t>
      </w:r>
      <w:proofErr w:type="spellEnd"/>
      <w:r w:rsidRPr="009B60BF">
        <w:rPr>
          <w:rFonts w:ascii="Times New Roman" w:hAnsi="Times New Roman" w:cs="Times New Roman"/>
        </w:rPr>
        <w:t xml:space="preserve"> 26 maggio 2000, n. 187 e successive modifiche, per il giudizio di idoneità all'uso clinico. Il Fornitore è tenuto agli eventuali adeguamenti delle Apparecchiature come previsto dal predetto decreto legislativo e successive modifiche. </w:t>
      </w:r>
    </w:p>
    <w:p w14:paraId="5671EF17" w14:textId="0B396D1A" w:rsidR="00461C5A" w:rsidRPr="009B60BF" w:rsidRDefault="00461C5A" w:rsidP="009B60BF">
      <w:pPr>
        <w:autoSpaceDE/>
        <w:autoSpaceDN/>
        <w:spacing w:after="160"/>
        <w:jc w:val="center"/>
        <w:rPr>
          <w:rFonts w:ascii="Times New Roman" w:hAnsi="Times New Roman" w:cs="Times New Roman"/>
          <w:u w:val="single"/>
        </w:rPr>
      </w:pPr>
      <w:r w:rsidRPr="009B60BF">
        <w:rPr>
          <w:rFonts w:ascii="Times New Roman" w:hAnsi="Times New Roman" w:cs="Times New Roman"/>
          <w:u w:val="single"/>
        </w:rPr>
        <w:t>FORMAZIONE DEL PERSONALE</w:t>
      </w:r>
    </w:p>
    <w:p w14:paraId="28A5990C" w14:textId="387D4A52" w:rsidR="00461C5A" w:rsidRPr="009B60BF" w:rsidRDefault="00461C5A" w:rsidP="009B60BF">
      <w:pPr>
        <w:autoSpaceDE/>
        <w:autoSpaceDN/>
        <w:spacing w:after="160"/>
        <w:jc w:val="both"/>
        <w:rPr>
          <w:rFonts w:ascii="Times New Roman" w:hAnsi="Times New Roman" w:cs="Times New Roman"/>
        </w:rPr>
      </w:pPr>
      <w:r w:rsidRPr="009B60BF">
        <w:rPr>
          <w:rFonts w:ascii="Times New Roman" w:hAnsi="Times New Roman" w:cs="Times New Roman"/>
        </w:rPr>
        <w:t xml:space="preserve">L’aggiudicatario, </w:t>
      </w:r>
      <w:r w:rsidR="00A3708E">
        <w:rPr>
          <w:rFonts w:ascii="Times New Roman" w:hAnsi="Times New Roman" w:cs="Times New Roman"/>
        </w:rPr>
        <w:t>a</w:t>
      </w:r>
      <w:r w:rsidRPr="009B60BF">
        <w:rPr>
          <w:rFonts w:ascii="Times New Roman" w:hAnsi="Times New Roman" w:cs="Times New Roman"/>
        </w:rPr>
        <w:t xml:space="preserve"> seguito all’installazione delle attrezzature </w:t>
      </w:r>
      <w:proofErr w:type="gramStart"/>
      <w:r w:rsidRPr="009B60BF">
        <w:rPr>
          <w:rFonts w:ascii="Times New Roman" w:hAnsi="Times New Roman" w:cs="Times New Roman"/>
        </w:rPr>
        <w:t>ed</w:t>
      </w:r>
      <w:proofErr w:type="gramEnd"/>
      <w:r w:rsidRPr="009B60BF">
        <w:rPr>
          <w:rFonts w:ascii="Times New Roman" w:hAnsi="Times New Roman" w:cs="Times New Roman"/>
        </w:rPr>
        <w:t xml:space="preserve"> all’esecuzione delle verifiche tecniche post installazione, dovrà prestare un adeguato servizio di istruzione del personale medico, tecnico ed infermieristico destinato ad utilizzare l’apparecchiatura installata ed indicato </w:t>
      </w:r>
      <w:r w:rsidR="00E34819" w:rsidRPr="009B60BF">
        <w:rPr>
          <w:rFonts w:ascii="Times New Roman" w:hAnsi="Times New Roman" w:cs="Times New Roman"/>
        </w:rPr>
        <w:t>dall’A.O.U.P.</w:t>
      </w:r>
      <w:r w:rsidR="009B60BF" w:rsidRPr="009B60BF">
        <w:rPr>
          <w:rFonts w:ascii="Times New Roman" w:hAnsi="Times New Roman" w:cs="Times New Roman"/>
        </w:rPr>
        <w:t xml:space="preserve">. </w:t>
      </w:r>
      <w:r w:rsidRPr="009B60BF">
        <w:rPr>
          <w:rFonts w:ascii="Times New Roman" w:hAnsi="Times New Roman" w:cs="Times New Roman"/>
        </w:rPr>
        <w:t xml:space="preserve">Tale servizio consiste in una attività di affiancamento e tutoraggio, prestata dall’aggiudicatario a mezzo di propri incaricati in possesso di adeguata competenza (preferibilmente il tecnico di prodotto), destinata a fornire tutti i necessari chiarimenti in merito a: </w:t>
      </w:r>
    </w:p>
    <w:p w14:paraId="73ED1A87" w14:textId="77777777" w:rsidR="00461C5A" w:rsidRPr="009B60BF" w:rsidRDefault="00461C5A" w:rsidP="009B60BF">
      <w:pPr>
        <w:pStyle w:val="Paragrafoelenco"/>
        <w:widowControl/>
        <w:numPr>
          <w:ilvl w:val="0"/>
          <w:numId w:val="46"/>
        </w:numPr>
        <w:autoSpaceDE/>
        <w:autoSpaceDN/>
        <w:spacing w:after="160"/>
        <w:ind w:right="0" w:firstLine="0"/>
        <w:contextualSpacing/>
        <w:rPr>
          <w:rFonts w:ascii="Times New Roman" w:hAnsi="Times New Roman" w:cs="Times New Roman"/>
        </w:rPr>
      </w:pPr>
      <w:proofErr w:type="gramStart"/>
      <w:r w:rsidRPr="009B60BF">
        <w:rPr>
          <w:rFonts w:ascii="Times New Roman" w:hAnsi="Times New Roman" w:cs="Times New Roman"/>
        </w:rPr>
        <w:t>uso</w:t>
      </w:r>
      <w:proofErr w:type="gramEnd"/>
      <w:r w:rsidRPr="009B60BF">
        <w:rPr>
          <w:rFonts w:ascii="Times New Roman" w:hAnsi="Times New Roman" w:cs="Times New Roman"/>
        </w:rPr>
        <w:t xml:space="preserve"> dell’apparecchiatura in ogni sua funzione, settaggi, ottimizzazione in </w:t>
      </w:r>
      <w:proofErr w:type="spellStart"/>
      <w:r w:rsidRPr="009B60BF">
        <w:rPr>
          <w:rFonts w:ascii="Times New Roman" w:hAnsi="Times New Roman" w:cs="Times New Roman"/>
        </w:rPr>
        <w:t>pre</w:t>
      </w:r>
      <w:proofErr w:type="spellEnd"/>
      <w:r w:rsidRPr="009B60BF">
        <w:rPr>
          <w:rFonts w:ascii="Times New Roman" w:hAnsi="Times New Roman" w:cs="Times New Roman"/>
        </w:rPr>
        <w:t xml:space="preserve">/post processing; </w:t>
      </w:r>
    </w:p>
    <w:p w14:paraId="6A1F9D95" w14:textId="77777777" w:rsidR="00461C5A" w:rsidRPr="009B60BF" w:rsidRDefault="00461C5A" w:rsidP="009B60BF">
      <w:pPr>
        <w:pStyle w:val="Paragrafoelenco"/>
        <w:widowControl/>
        <w:numPr>
          <w:ilvl w:val="0"/>
          <w:numId w:val="46"/>
        </w:numPr>
        <w:autoSpaceDE/>
        <w:autoSpaceDN/>
        <w:spacing w:after="160"/>
        <w:ind w:right="0" w:firstLine="0"/>
        <w:contextualSpacing/>
        <w:rPr>
          <w:rFonts w:ascii="Times New Roman" w:hAnsi="Times New Roman" w:cs="Times New Roman"/>
        </w:rPr>
      </w:pPr>
      <w:proofErr w:type="gramStart"/>
      <w:r w:rsidRPr="009B60BF">
        <w:rPr>
          <w:rFonts w:ascii="Times New Roman" w:hAnsi="Times New Roman" w:cs="Times New Roman"/>
        </w:rPr>
        <w:t>uso</w:t>
      </w:r>
      <w:proofErr w:type="gramEnd"/>
      <w:r w:rsidRPr="009B60BF">
        <w:rPr>
          <w:rFonts w:ascii="Times New Roman" w:hAnsi="Times New Roman" w:cs="Times New Roman"/>
        </w:rPr>
        <w:t xml:space="preserve"> dei software dedicati; </w:t>
      </w:r>
    </w:p>
    <w:p w14:paraId="59ED56BC" w14:textId="77777777" w:rsidR="00461C5A" w:rsidRPr="009B60BF" w:rsidRDefault="00461C5A" w:rsidP="009B60BF">
      <w:pPr>
        <w:pStyle w:val="Paragrafoelenco"/>
        <w:widowControl/>
        <w:numPr>
          <w:ilvl w:val="0"/>
          <w:numId w:val="46"/>
        </w:numPr>
        <w:autoSpaceDE/>
        <w:autoSpaceDN/>
        <w:spacing w:after="160"/>
        <w:ind w:right="0" w:firstLine="0"/>
        <w:contextualSpacing/>
        <w:rPr>
          <w:rFonts w:ascii="Times New Roman" w:hAnsi="Times New Roman" w:cs="Times New Roman"/>
        </w:rPr>
      </w:pPr>
      <w:proofErr w:type="gramStart"/>
      <w:r w:rsidRPr="009B60BF">
        <w:rPr>
          <w:rFonts w:ascii="Times New Roman" w:hAnsi="Times New Roman" w:cs="Times New Roman"/>
        </w:rPr>
        <w:t>procedure</w:t>
      </w:r>
      <w:proofErr w:type="gramEnd"/>
      <w:r w:rsidRPr="009B60BF">
        <w:rPr>
          <w:rFonts w:ascii="Times New Roman" w:hAnsi="Times New Roman" w:cs="Times New Roman"/>
        </w:rPr>
        <w:t xml:space="preserve"> per la soluzione degli inconvenienti più frequenti; </w:t>
      </w:r>
    </w:p>
    <w:p w14:paraId="012562F0" w14:textId="77777777" w:rsidR="00461C5A" w:rsidRPr="009B60BF" w:rsidRDefault="00461C5A" w:rsidP="009B60BF">
      <w:pPr>
        <w:pStyle w:val="Paragrafoelenco"/>
        <w:widowControl/>
        <w:numPr>
          <w:ilvl w:val="0"/>
          <w:numId w:val="46"/>
        </w:numPr>
        <w:autoSpaceDE/>
        <w:autoSpaceDN/>
        <w:spacing w:after="160"/>
        <w:ind w:right="0" w:firstLine="0"/>
        <w:contextualSpacing/>
        <w:rPr>
          <w:rFonts w:ascii="Times New Roman" w:hAnsi="Times New Roman" w:cs="Times New Roman"/>
        </w:rPr>
      </w:pPr>
      <w:proofErr w:type="gramStart"/>
      <w:r w:rsidRPr="009B60BF">
        <w:rPr>
          <w:rFonts w:ascii="Times New Roman" w:hAnsi="Times New Roman" w:cs="Times New Roman"/>
        </w:rPr>
        <w:t>gestione</w:t>
      </w:r>
      <w:proofErr w:type="gramEnd"/>
      <w:r w:rsidRPr="009B60BF">
        <w:rPr>
          <w:rFonts w:ascii="Times New Roman" w:hAnsi="Times New Roman" w:cs="Times New Roman"/>
        </w:rPr>
        <w:t xml:space="preserve"> operativa quotidiana; </w:t>
      </w:r>
    </w:p>
    <w:p w14:paraId="12512F3D" w14:textId="77777777" w:rsidR="00461C5A" w:rsidRPr="009B60BF" w:rsidRDefault="00461C5A" w:rsidP="009B60BF">
      <w:pPr>
        <w:pStyle w:val="Paragrafoelenco"/>
        <w:widowControl/>
        <w:numPr>
          <w:ilvl w:val="0"/>
          <w:numId w:val="46"/>
        </w:numPr>
        <w:autoSpaceDE/>
        <w:autoSpaceDN/>
        <w:spacing w:after="160"/>
        <w:ind w:right="0" w:firstLine="0"/>
        <w:contextualSpacing/>
        <w:rPr>
          <w:rFonts w:ascii="Times New Roman" w:hAnsi="Times New Roman" w:cs="Times New Roman"/>
        </w:rPr>
      </w:pPr>
      <w:proofErr w:type="gramStart"/>
      <w:r w:rsidRPr="009B60BF">
        <w:rPr>
          <w:rFonts w:ascii="Times New Roman" w:hAnsi="Times New Roman" w:cs="Times New Roman"/>
        </w:rPr>
        <w:t>la</w:t>
      </w:r>
      <w:proofErr w:type="gramEnd"/>
      <w:r w:rsidRPr="009B60BF">
        <w:rPr>
          <w:rFonts w:ascii="Times New Roman" w:hAnsi="Times New Roman" w:cs="Times New Roman"/>
        </w:rPr>
        <w:t xml:space="preserve"> conoscenza dei principi di funzionamento delle apparecchiature; </w:t>
      </w:r>
    </w:p>
    <w:p w14:paraId="4F8DE46B" w14:textId="77777777" w:rsidR="00461C5A" w:rsidRPr="009B60BF" w:rsidRDefault="00461C5A" w:rsidP="009B60BF">
      <w:pPr>
        <w:pStyle w:val="Paragrafoelenco"/>
        <w:widowControl/>
        <w:numPr>
          <w:ilvl w:val="0"/>
          <w:numId w:val="46"/>
        </w:numPr>
        <w:autoSpaceDE/>
        <w:autoSpaceDN/>
        <w:spacing w:after="160"/>
        <w:ind w:right="0" w:firstLine="0"/>
        <w:contextualSpacing/>
        <w:rPr>
          <w:rFonts w:ascii="Times New Roman" w:hAnsi="Times New Roman" w:cs="Times New Roman"/>
        </w:rPr>
      </w:pPr>
      <w:proofErr w:type="gramStart"/>
      <w:r w:rsidRPr="009B60BF">
        <w:rPr>
          <w:rFonts w:ascii="Times New Roman" w:hAnsi="Times New Roman" w:cs="Times New Roman"/>
        </w:rPr>
        <w:t>modalità</w:t>
      </w:r>
      <w:proofErr w:type="gramEnd"/>
      <w:r w:rsidRPr="009B60BF">
        <w:rPr>
          <w:rFonts w:ascii="Times New Roman" w:hAnsi="Times New Roman" w:cs="Times New Roman"/>
        </w:rPr>
        <w:t xml:space="preserve"> di comunicazione (es.: orari e numeri di telefono) con il personale e con le strutture dell’aggiudicatario per le future ed eventuali richieste di intervento, manutenzione e assistenza tecnica e per ogni altro tipo di prestazione e/o attività a carico dell’aggiudicatario e inclusa nel prezzo offerto. </w:t>
      </w:r>
    </w:p>
    <w:p w14:paraId="1180B720" w14:textId="77777777" w:rsidR="00461C5A" w:rsidRPr="009B60BF" w:rsidRDefault="00461C5A" w:rsidP="009B60BF">
      <w:pPr>
        <w:autoSpaceDE/>
        <w:autoSpaceDN/>
        <w:spacing w:after="160"/>
        <w:jc w:val="both"/>
        <w:rPr>
          <w:rFonts w:ascii="Times New Roman" w:hAnsi="Times New Roman" w:cs="Times New Roman"/>
        </w:rPr>
      </w:pPr>
      <w:r w:rsidRPr="009B60BF">
        <w:rPr>
          <w:rFonts w:ascii="Times New Roman" w:hAnsi="Times New Roman" w:cs="Times New Roman"/>
        </w:rPr>
        <w:t xml:space="preserve">Al termine dell’attività formativa svolta </w:t>
      </w:r>
      <w:proofErr w:type="gramStart"/>
      <w:r w:rsidRPr="009B60BF">
        <w:rPr>
          <w:rFonts w:ascii="Times New Roman" w:hAnsi="Times New Roman" w:cs="Times New Roman"/>
        </w:rPr>
        <w:t>verrà</w:t>
      </w:r>
      <w:proofErr w:type="gramEnd"/>
      <w:r w:rsidRPr="009B60BF">
        <w:rPr>
          <w:rFonts w:ascii="Times New Roman" w:hAnsi="Times New Roman" w:cs="Times New Roman"/>
        </w:rPr>
        <w:t xml:space="preserve"> rilasciata apposita attestazione da parte della Ditta aggiudicataria, sottoscritta dal Direttore dell’U.O. di riferimento. </w:t>
      </w:r>
    </w:p>
    <w:p w14:paraId="11FE051E" w14:textId="4D456561" w:rsidR="00461C5A" w:rsidRPr="009B60BF" w:rsidRDefault="00461C5A" w:rsidP="009B60BF">
      <w:pPr>
        <w:autoSpaceDE/>
        <w:autoSpaceDN/>
        <w:spacing w:after="160"/>
        <w:jc w:val="center"/>
        <w:rPr>
          <w:rFonts w:ascii="Times New Roman" w:hAnsi="Times New Roman" w:cs="Times New Roman"/>
          <w:u w:val="single"/>
        </w:rPr>
      </w:pPr>
      <w:r w:rsidRPr="009B60BF">
        <w:rPr>
          <w:rFonts w:ascii="Times New Roman" w:hAnsi="Times New Roman" w:cs="Times New Roman"/>
          <w:u w:val="single"/>
        </w:rPr>
        <w:t>GARANZIA - ASSISTENZA TECNICA – CONTRATTO DI MANUTENZIONE FULL RISK</w:t>
      </w:r>
    </w:p>
    <w:p w14:paraId="5917161B" w14:textId="77777777" w:rsidR="00461C5A" w:rsidRPr="009B60BF" w:rsidRDefault="00461C5A" w:rsidP="009B60BF">
      <w:pPr>
        <w:autoSpaceDE/>
        <w:autoSpaceDN/>
        <w:spacing w:after="160"/>
        <w:jc w:val="both"/>
        <w:rPr>
          <w:rFonts w:ascii="Times New Roman" w:hAnsi="Times New Roman" w:cs="Times New Roman"/>
        </w:rPr>
      </w:pPr>
      <w:r w:rsidRPr="009B60BF">
        <w:rPr>
          <w:rFonts w:ascii="Times New Roman" w:hAnsi="Times New Roman" w:cs="Times New Roman"/>
        </w:rPr>
        <w:t xml:space="preserve">La Ditta dovrà prevedere obbligatoriamente una garanzia per un periodo non inferiore a </w:t>
      </w:r>
      <w:proofErr w:type="gramStart"/>
      <w:r w:rsidRPr="009B60BF">
        <w:rPr>
          <w:rFonts w:ascii="Times New Roman" w:hAnsi="Times New Roman" w:cs="Times New Roman"/>
        </w:rPr>
        <w:t>24</w:t>
      </w:r>
      <w:proofErr w:type="gramEnd"/>
      <w:r w:rsidRPr="009B60BF">
        <w:rPr>
          <w:rFonts w:ascii="Times New Roman" w:hAnsi="Times New Roman" w:cs="Times New Roman"/>
        </w:rPr>
        <w:t xml:space="preserve"> mesi. Durante il periodo di garanzia offerto la ditta dovrà garantire la manutenzione e l’assistenza tecnica in </w:t>
      </w:r>
      <w:proofErr w:type="gramStart"/>
      <w:r w:rsidRPr="009B60BF">
        <w:rPr>
          <w:rFonts w:ascii="Times New Roman" w:hAnsi="Times New Roman" w:cs="Times New Roman"/>
        </w:rPr>
        <w:t>modalità</w:t>
      </w:r>
      <w:proofErr w:type="gramEnd"/>
      <w:r w:rsidRPr="009B60BF">
        <w:rPr>
          <w:rFonts w:ascii="Times New Roman" w:hAnsi="Times New Roman" w:cs="Times New Roman"/>
        </w:rPr>
        <w:t xml:space="preserve"> </w:t>
      </w:r>
      <w:r w:rsidRPr="009B60BF">
        <w:rPr>
          <w:rFonts w:ascii="Times New Roman" w:hAnsi="Times New Roman" w:cs="Times New Roman"/>
          <w:b/>
          <w:bCs/>
        </w:rPr>
        <w:t xml:space="preserve">full-risk </w:t>
      </w:r>
      <w:r w:rsidRPr="009B60BF">
        <w:rPr>
          <w:rFonts w:ascii="Times New Roman" w:hAnsi="Times New Roman" w:cs="Times New Roman"/>
        </w:rPr>
        <w:t xml:space="preserve">secondo quanto dettagliato. </w:t>
      </w:r>
    </w:p>
    <w:p w14:paraId="2DEF9003" w14:textId="77777777" w:rsidR="00770E89" w:rsidRPr="009B60BF" w:rsidRDefault="00E634BF" w:rsidP="009B60BF">
      <w:pPr>
        <w:pStyle w:val="Paragrafoelenco"/>
        <w:numPr>
          <w:ilvl w:val="0"/>
          <w:numId w:val="49"/>
        </w:numPr>
        <w:ind w:right="0"/>
        <w:rPr>
          <w:rFonts w:ascii="Times New Roman" w:hAnsi="Times New Roman" w:cs="Times New Roman"/>
        </w:rPr>
      </w:pPr>
      <w:r w:rsidRPr="009B60BF">
        <w:rPr>
          <w:rFonts w:ascii="Times New Roman" w:hAnsi="Times New Roman" w:cs="Times New Roman"/>
        </w:rPr>
        <w:t>Garanzia FULL RISK almeno due anni, si considerano inclusi nella garanzia anche i danni accidentali ed esclusi solo guasti riconducibili a dolo;</w:t>
      </w:r>
    </w:p>
    <w:p w14:paraId="46B78260" w14:textId="77777777" w:rsidR="00770E89" w:rsidRPr="009B60BF" w:rsidRDefault="00E634BF" w:rsidP="009B60BF">
      <w:pPr>
        <w:pStyle w:val="Paragrafoelenco"/>
        <w:numPr>
          <w:ilvl w:val="0"/>
          <w:numId w:val="49"/>
        </w:numPr>
        <w:ind w:right="0"/>
        <w:rPr>
          <w:rFonts w:ascii="Times New Roman" w:hAnsi="Times New Roman" w:cs="Times New Roman"/>
        </w:rPr>
      </w:pPr>
      <w:r w:rsidRPr="009B60BF">
        <w:rPr>
          <w:rFonts w:ascii="Times New Roman" w:hAnsi="Times New Roman" w:cs="Times New Roman"/>
        </w:rPr>
        <w:t>Si considerano comprese nella fornitura tutte le attività di manutenzione, periodiche e su chiamata:</w:t>
      </w:r>
      <w:r w:rsidRPr="009B60BF">
        <w:rPr>
          <w:rFonts w:ascii="Times New Roman" w:hAnsi="Times New Roman" w:cs="Times New Roman"/>
        </w:rPr>
        <w:br/>
      </w:r>
      <w:proofErr w:type="gramStart"/>
      <w:r w:rsidRPr="009B60BF">
        <w:rPr>
          <w:rFonts w:ascii="Times New Roman" w:hAnsi="Times New Roman" w:cs="Times New Roman"/>
        </w:rPr>
        <w:t>manutenzione</w:t>
      </w:r>
      <w:proofErr w:type="gramEnd"/>
      <w:r w:rsidRPr="009B60BF">
        <w:rPr>
          <w:rFonts w:ascii="Times New Roman" w:hAnsi="Times New Roman" w:cs="Times New Roman"/>
        </w:rPr>
        <w:t xml:space="preserve"> correttiva, manutenzione preventiva, verifiche di sicurezza, controlli funzionali, controlli di qualità e tutto quanto necessario a mantenere e garantire il corretto e sicuro funzionamento delle</w:t>
      </w:r>
      <w:r w:rsidR="00770E89" w:rsidRPr="009B60BF">
        <w:rPr>
          <w:rFonts w:ascii="Times New Roman" w:hAnsi="Times New Roman" w:cs="Times New Roman"/>
        </w:rPr>
        <w:t xml:space="preserve"> </w:t>
      </w:r>
      <w:r w:rsidRPr="009B60BF">
        <w:rPr>
          <w:rFonts w:ascii="Times New Roman" w:hAnsi="Times New Roman" w:cs="Times New Roman"/>
        </w:rPr>
        <w:t>apparecchiature;</w:t>
      </w:r>
    </w:p>
    <w:p w14:paraId="7FD5378F" w14:textId="77777777" w:rsidR="00770E89" w:rsidRPr="009B60BF" w:rsidRDefault="00E634BF" w:rsidP="009B60BF">
      <w:pPr>
        <w:pStyle w:val="Paragrafoelenco"/>
        <w:numPr>
          <w:ilvl w:val="0"/>
          <w:numId w:val="49"/>
        </w:numPr>
        <w:ind w:right="0"/>
        <w:rPr>
          <w:rFonts w:ascii="Times New Roman" w:hAnsi="Times New Roman" w:cs="Times New Roman"/>
        </w:rPr>
      </w:pPr>
      <w:r w:rsidRPr="009B60BF">
        <w:rPr>
          <w:rFonts w:ascii="Times New Roman" w:hAnsi="Times New Roman" w:cs="Times New Roman"/>
        </w:rPr>
        <w:lastRenderedPageBreak/>
        <w:t>Si considerano comprese nella fornitura tutte le parti di ricambio senza esclusione alcuna;</w:t>
      </w:r>
    </w:p>
    <w:p w14:paraId="4CAA23CC" w14:textId="77777777" w:rsidR="00770E89" w:rsidRPr="009B60BF" w:rsidRDefault="00E634BF" w:rsidP="009B60BF">
      <w:pPr>
        <w:pStyle w:val="Paragrafoelenco"/>
        <w:numPr>
          <w:ilvl w:val="0"/>
          <w:numId w:val="49"/>
        </w:numPr>
        <w:ind w:right="0"/>
        <w:rPr>
          <w:rFonts w:ascii="Times New Roman" w:hAnsi="Times New Roman" w:cs="Times New Roman"/>
        </w:rPr>
      </w:pPr>
      <w:r w:rsidRPr="009B60BF">
        <w:rPr>
          <w:rFonts w:ascii="Times New Roman" w:hAnsi="Times New Roman" w:cs="Times New Roman"/>
        </w:rPr>
        <w:t>Si considerano comprese nella fornitura e a carico della ditta fornitrice la sostituzione di tutti gli eventuali consumabili legati alla manutenzione delle apparecchiature (es.: filtri, kit di sostituzione periodica, batterie, ecc.);</w:t>
      </w:r>
    </w:p>
    <w:p w14:paraId="239AB81D" w14:textId="77777777" w:rsidR="00770E89" w:rsidRPr="009B60BF" w:rsidRDefault="00E634BF" w:rsidP="009B60BF">
      <w:pPr>
        <w:pStyle w:val="Paragrafoelenco"/>
        <w:numPr>
          <w:ilvl w:val="0"/>
          <w:numId w:val="49"/>
        </w:numPr>
        <w:ind w:right="0"/>
        <w:rPr>
          <w:rFonts w:ascii="Times New Roman" w:hAnsi="Times New Roman" w:cs="Times New Roman"/>
        </w:rPr>
      </w:pPr>
      <w:r w:rsidRPr="009B60BF">
        <w:rPr>
          <w:rFonts w:ascii="Times New Roman" w:hAnsi="Times New Roman" w:cs="Times New Roman"/>
        </w:rPr>
        <w:t>Si considerano esclusi solo eventuali consumabili monouso;</w:t>
      </w:r>
    </w:p>
    <w:p w14:paraId="3490852D" w14:textId="77777777" w:rsidR="00770E89" w:rsidRPr="009B60BF" w:rsidRDefault="00E634BF" w:rsidP="009B60BF">
      <w:pPr>
        <w:pStyle w:val="Paragrafoelenco"/>
        <w:numPr>
          <w:ilvl w:val="0"/>
          <w:numId w:val="49"/>
        </w:numPr>
        <w:ind w:right="0"/>
        <w:rPr>
          <w:rFonts w:ascii="Times New Roman" w:hAnsi="Times New Roman" w:cs="Times New Roman"/>
        </w:rPr>
      </w:pPr>
      <w:r w:rsidRPr="009B60BF">
        <w:rPr>
          <w:rFonts w:ascii="Times New Roman" w:hAnsi="Times New Roman" w:cs="Times New Roman"/>
        </w:rPr>
        <w:t xml:space="preserve">Si considerano incluse nella fornitura tutte le “chiavi” hardware e software di </w:t>
      </w:r>
      <w:proofErr w:type="gramStart"/>
      <w:r w:rsidRPr="009B60BF">
        <w:rPr>
          <w:rFonts w:ascii="Times New Roman" w:hAnsi="Times New Roman" w:cs="Times New Roman"/>
        </w:rPr>
        <w:t>componenti</w:t>
      </w:r>
      <w:proofErr w:type="gramEnd"/>
      <w:r w:rsidRPr="009B60BF">
        <w:rPr>
          <w:rFonts w:ascii="Times New Roman" w:hAnsi="Times New Roman" w:cs="Times New Roman"/>
        </w:rPr>
        <w:t>/moduli integrati nel sistema. In particolare dovranno essere fornite tutte le procedure necessarie per eseguire le eventuali configurazioni;</w:t>
      </w:r>
    </w:p>
    <w:p w14:paraId="6E82D3C4" w14:textId="77777777" w:rsidR="00770E89" w:rsidRPr="009B60BF" w:rsidRDefault="00E634BF" w:rsidP="009B60BF">
      <w:pPr>
        <w:pStyle w:val="Paragrafoelenco"/>
        <w:numPr>
          <w:ilvl w:val="0"/>
          <w:numId w:val="49"/>
        </w:numPr>
        <w:ind w:right="0"/>
        <w:rPr>
          <w:rFonts w:ascii="Times New Roman" w:hAnsi="Times New Roman" w:cs="Times New Roman"/>
        </w:rPr>
      </w:pPr>
      <w:r w:rsidRPr="009B60BF">
        <w:rPr>
          <w:rFonts w:ascii="Times New Roman" w:hAnsi="Times New Roman" w:cs="Times New Roman"/>
        </w:rPr>
        <w:t xml:space="preserve">Tempo di risoluzione dei guasti non superiore alle </w:t>
      </w:r>
      <w:proofErr w:type="gramStart"/>
      <w:r w:rsidRPr="009B60BF">
        <w:rPr>
          <w:rFonts w:ascii="Times New Roman" w:hAnsi="Times New Roman" w:cs="Times New Roman"/>
        </w:rPr>
        <w:t>72</w:t>
      </w:r>
      <w:proofErr w:type="gramEnd"/>
      <w:r w:rsidRPr="009B60BF">
        <w:rPr>
          <w:rFonts w:ascii="Times New Roman" w:hAnsi="Times New Roman" w:cs="Times New Roman"/>
        </w:rPr>
        <w:t xml:space="preserve"> ore solari dalla chiamata (disponibilità di muletto);</w:t>
      </w:r>
    </w:p>
    <w:p w14:paraId="1E65920E" w14:textId="77777777" w:rsidR="00770E89" w:rsidRPr="009B60BF" w:rsidRDefault="00E634BF" w:rsidP="009B60BF">
      <w:pPr>
        <w:pStyle w:val="Paragrafoelenco"/>
        <w:numPr>
          <w:ilvl w:val="0"/>
          <w:numId w:val="49"/>
        </w:numPr>
        <w:ind w:right="0"/>
        <w:rPr>
          <w:rFonts w:ascii="Times New Roman" w:hAnsi="Times New Roman" w:cs="Times New Roman"/>
        </w:rPr>
      </w:pPr>
      <w:r w:rsidRPr="009B60BF">
        <w:rPr>
          <w:rFonts w:ascii="Times New Roman" w:hAnsi="Times New Roman" w:cs="Times New Roman"/>
        </w:rPr>
        <w:t>Si richiede un’assistenza tecnica con dei tecnici stabilmente presenti in zona o comunque in territorio italiano. N.B. Indicare la sede operativa;</w:t>
      </w:r>
    </w:p>
    <w:p w14:paraId="6A1B46A8" w14:textId="77777777" w:rsidR="00770E89" w:rsidRPr="009B60BF" w:rsidRDefault="00E634BF" w:rsidP="009B60BF">
      <w:pPr>
        <w:pStyle w:val="Paragrafoelenco"/>
        <w:numPr>
          <w:ilvl w:val="0"/>
          <w:numId w:val="49"/>
        </w:numPr>
        <w:ind w:right="0"/>
        <w:rPr>
          <w:rFonts w:ascii="Times New Roman" w:hAnsi="Times New Roman" w:cs="Times New Roman"/>
        </w:rPr>
      </w:pPr>
      <w:r w:rsidRPr="009B60BF">
        <w:rPr>
          <w:rFonts w:ascii="Times New Roman" w:hAnsi="Times New Roman" w:cs="Times New Roman"/>
        </w:rPr>
        <w:t xml:space="preserve">La disponibilità di parti di ricambio deve essere garantita per almeno </w:t>
      </w:r>
      <w:proofErr w:type="gramStart"/>
      <w:r w:rsidRPr="009B60BF">
        <w:rPr>
          <w:rFonts w:ascii="Times New Roman" w:hAnsi="Times New Roman" w:cs="Times New Roman"/>
        </w:rPr>
        <w:t>10</w:t>
      </w:r>
      <w:proofErr w:type="gramEnd"/>
      <w:r w:rsidRPr="009B60BF">
        <w:rPr>
          <w:rFonts w:ascii="Times New Roman" w:hAnsi="Times New Roman" w:cs="Times New Roman"/>
        </w:rPr>
        <w:t xml:space="preserve"> anni dal collaudo. N.B. Qualora ciò non fosse possibile, in caso di guasti non risolvibili, la ditta fornitrice dovrà sostituire, a costo zero, l’apparecchiatura con un’altra con analoghe o superiori caratteristiche tecnico-cliniche e funzionali</w:t>
      </w:r>
    </w:p>
    <w:p w14:paraId="095AAAAD" w14:textId="77777777" w:rsidR="00770E89" w:rsidRPr="009B60BF" w:rsidRDefault="00E634BF" w:rsidP="009B60BF">
      <w:pPr>
        <w:pStyle w:val="Paragrafoelenco"/>
        <w:numPr>
          <w:ilvl w:val="0"/>
          <w:numId w:val="49"/>
        </w:numPr>
        <w:ind w:right="0"/>
        <w:rPr>
          <w:rFonts w:ascii="Times New Roman" w:hAnsi="Times New Roman" w:cs="Times New Roman"/>
        </w:rPr>
      </w:pPr>
      <w:r w:rsidRPr="009B60BF">
        <w:rPr>
          <w:rFonts w:ascii="Times New Roman" w:hAnsi="Times New Roman" w:cs="Times New Roman"/>
        </w:rPr>
        <w:t xml:space="preserve">Training al personale utilizzatore e al personale tecnico del Servizio di Ingegneria Clinica, da </w:t>
      </w:r>
      <w:proofErr w:type="gramStart"/>
      <w:r w:rsidRPr="009B60BF">
        <w:rPr>
          <w:rFonts w:ascii="Times New Roman" w:hAnsi="Times New Roman" w:cs="Times New Roman"/>
        </w:rPr>
        <w:t>effettuare</w:t>
      </w:r>
      <w:proofErr w:type="gramEnd"/>
      <w:r w:rsidRPr="009B60BF">
        <w:rPr>
          <w:rFonts w:ascii="Times New Roman" w:hAnsi="Times New Roman" w:cs="Times New Roman"/>
        </w:rPr>
        <w:t xml:space="preserve"> secondo le esigenze dell’Azienda (Stazione Appaltante). N.B. Indicare il numero di giorni di training formativo offerto</w:t>
      </w:r>
    </w:p>
    <w:p w14:paraId="4F897EE3" w14:textId="77777777" w:rsidR="00770E89" w:rsidRPr="009B60BF" w:rsidRDefault="00E634BF" w:rsidP="009B60BF">
      <w:pPr>
        <w:pStyle w:val="Paragrafoelenco"/>
        <w:numPr>
          <w:ilvl w:val="0"/>
          <w:numId w:val="49"/>
        </w:numPr>
        <w:ind w:right="0"/>
        <w:rPr>
          <w:rFonts w:ascii="Times New Roman" w:hAnsi="Times New Roman" w:cs="Times New Roman"/>
        </w:rPr>
      </w:pPr>
      <w:r w:rsidRPr="009B60BF">
        <w:rPr>
          <w:rFonts w:ascii="Times New Roman" w:hAnsi="Times New Roman" w:cs="Times New Roman"/>
        </w:rPr>
        <w:t>Eseguire tutte le necessarie manutenzioni preventive/periodiche previste dal costruttore. N.B. Specificare il numero di manutenzioni preventive/anno previste dal costruttore e che saranno garantite durante tutto il periodo della fornitura.</w:t>
      </w:r>
    </w:p>
    <w:p w14:paraId="2D78D6D3" w14:textId="77777777" w:rsidR="00770E89" w:rsidRPr="009B60BF" w:rsidRDefault="00E634BF" w:rsidP="009B60BF">
      <w:pPr>
        <w:pStyle w:val="Paragrafoelenco"/>
        <w:numPr>
          <w:ilvl w:val="0"/>
          <w:numId w:val="49"/>
        </w:numPr>
        <w:ind w:right="0"/>
        <w:rPr>
          <w:rFonts w:ascii="Times New Roman" w:hAnsi="Times New Roman" w:cs="Times New Roman"/>
        </w:rPr>
      </w:pPr>
      <w:proofErr w:type="gramStart"/>
      <w:r w:rsidRPr="009B60BF">
        <w:rPr>
          <w:rFonts w:ascii="Times New Roman" w:hAnsi="Times New Roman" w:cs="Times New Roman"/>
        </w:rPr>
        <w:t xml:space="preserve">Eseguire tutte le necessarie verifiche di sicurezza elettrica previste dal costruttore e comunque previste dalle normative vigenti (Es. CEI </w:t>
      </w:r>
      <w:proofErr w:type="gramEnd"/>
      <w:r w:rsidRPr="009B60BF">
        <w:rPr>
          <w:rFonts w:ascii="Times New Roman" w:hAnsi="Times New Roman" w:cs="Times New Roman"/>
        </w:rPr>
        <w:t>62-5);</w:t>
      </w:r>
    </w:p>
    <w:p w14:paraId="52BB0794" w14:textId="4213C4A0" w:rsidR="00770E89" w:rsidRPr="009B60BF" w:rsidRDefault="00E634BF" w:rsidP="009B60BF">
      <w:pPr>
        <w:pStyle w:val="Paragrafoelenco"/>
        <w:numPr>
          <w:ilvl w:val="0"/>
          <w:numId w:val="49"/>
        </w:numPr>
        <w:ind w:right="0"/>
        <w:rPr>
          <w:rFonts w:ascii="Times New Roman" w:hAnsi="Times New Roman" w:cs="Times New Roman"/>
        </w:rPr>
      </w:pPr>
      <w:proofErr w:type="gramStart"/>
      <w:r w:rsidRPr="009B60BF">
        <w:rPr>
          <w:rFonts w:ascii="Times New Roman" w:hAnsi="Times New Roman" w:cs="Times New Roman"/>
        </w:rPr>
        <w:t>Eseguire tutti i necessari controlli funzionali/controlli di qualità</w:t>
      </w:r>
      <w:r w:rsidR="00337803">
        <w:rPr>
          <w:rFonts w:ascii="Times New Roman" w:hAnsi="Times New Roman" w:cs="Times New Roman"/>
        </w:rPr>
        <w:t>,</w:t>
      </w:r>
      <w:r w:rsidRPr="009B60BF">
        <w:rPr>
          <w:rFonts w:ascii="Times New Roman" w:hAnsi="Times New Roman" w:cs="Times New Roman"/>
        </w:rPr>
        <w:t xml:space="preserve"> attestanti il corretto e sicuro funzionamento delle apparecchiature, i</w:t>
      </w:r>
      <w:proofErr w:type="gramEnd"/>
      <w:r w:rsidRPr="009B60BF">
        <w:rPr>
          <w:rFonts w:ascii="Times New Roman" w:hAnsi="Times New Roman" w:cs="Times New Roman"/>
        </w:rPr>
        <w:t>ncluse eventuali “prove particolari” previste dal costruttore.</w:t>
      </w:r>
      <w:r w:rsidRPr="009B60BF">
        <w:rPr>
          <w:rFonts w:ascii="Times New Roman" w:hAnsi="Times New Roman" w:cs="Times New Roman"/>
        </w:rPr>
        <w:br/>
        <w:t xml:space="preserve">N.B. Specificare il numero di controlli funzionali/anno che </w:t>
      </w:r>
      <w:proofErr w:type="gramStart"/>
      <w:r w:rsidRPr="009B60BF">
        <w:rPr>
          <w:rFonts w:ascii="Times New Roman" w:hAnsi="Times New Roman" w:cs="Times New Roman"/>
        </w:rPr>
        <w:t>saranno</w:t>
      </w:r>
      <w:proofErr w:type="gramEnd"/>
      <w:r w:rsidRPr="009B60BF">
        <w:rPr>
          <w:rFonts w:ascii="Times New Roman" w:hAnsi="Times New Roman" w:cs="Times New Roman"/>
        </w:rPr>
        <w:t xml:space="preserve"> garantiti durante tutto il periodo</w:t>
      </w:r>
      <w:r w:rsidR="00337803">
        <w:rPr>
          <w:rFonts w:ascii="Times New Roman" w:hAnsi="Times New Roman" w:cs="Times New Roman"/>
        </w:rPr>
        <w:t xml:space="preserve"> </w:t>
      </w:r>
      <w:r w:rsidRPr="009B60BF">
        <w:rPr>
          <w:rFonts w:ascii="Times New Roman" w:hAnsi="Times New Roman" w:cs="Times New Roman"/>
        </w:rPr>
        <w:t>della fornitura;</w:t>
      </w:r>
    </w:p>
    <w:p w14:paraId="48C208F8" w14:textId="21D8BA87" w:rsidR="00E634BF" w:rsidRPr="009B60BF" w:rsidRDefault="00E634BF" w:rsidP="009B60BF">
      <w:pPr>
        <w:pStyle w:val="Paragrafoelenco"/>
        <w:numPr>
          <w:ilvl w:val="0"/>
          <w:numId w:val="49"/>
        </w:numPr>
        <w:ind w:right="0"/>
        <w:rPr>
          <w:rFonts w:ascii="Times New Roman" w:hAnsi="Times New Roman" w:cs="Times New Roman"/>
        </w:rPr>
      </w:pPr>
      <w:r w:rsidRPr="009B60BF">
        <w:rPr>
          <w:rFonts w:ascii="Times New Roman" w:hAnsi="Times New Roman" w:cs="Times New Roman"/>
        </w:rPr>
        <w:t>La ditta fornitrice, ad avvenuta aggiudicazione, dovrà trasmettere al Servizio di Ingegneria Clinica e All’Ufficio Tecnico, la programmazione delle attività periodiche (manutenzione preventiva, verifiche</w:t>
      </w:r>
      <w:r w:rsidR="00337803">
        <w:rPr>
          <w:rFonts w:ascii="Times New Roman" w:hAnsi="Times New Roman" w:cs="Times New Roman"/>
        </w:rPr>
        <w:t xml:space="preserve"> </w:t>
      </w:r>
      <w:r w:rsidRPr="009B60BF">
        <w:rPr>
          <w:rFonts w:ascii="Times New Roman" w:hAnsi="Times New Roman" w:cs="Times New Roman"/>
        </w:rPr>
        <w:t xml:space="preserve">di sicurezza, controlli di qualità, </w:t>
      </w:r>
      <w:proofErr w:type="spellStart"/>
      <w:r w:rsidRPr="009B60BF">
        <w:rPr>
          <w:rFonts w:ascii="Times New Roman" w:hAnsi="Times New Roman" w:cs="Times New Roman"/>
        </w:rPr>
        <w:t>ecc</w:t>
      </w:r>
      <w:proofErr w:type="spellEnd"/>
      <w:proofErr w:type="gramStart"/>
      <w:r w:rsidRPr="009B60BF">
        <w:rPr>
          <w:rFonts w:ascii="Times New Roman" w:hAnsi="Times New Roman" w:cs="Times New Roman"/>
        </w:rPr>
        <w:t>,</w:t>
      </w:r>
      <w:proofErr w:type="gramEnd"/>
      <w:r w:rsidRPr="009B60BF">
        <w:rPr>
          <w:rFonts w:ascii="Times New Roman" w:hAnsi="Times New Roman" w:cs="Times New Roman"/>
        </w:rPr>
        <w:t>). N.B. Tale programmazione, dopo regolare accettazione da parte della stazione appaltante dovrà essere garantita dalla ditta stessa.</w:t>
      </w:r>
    </w:p>
    <w:p w14:paraId="202CF30F" w14:textId="2D92758A" w:rsidR="00461C5A" w:rsidRPr="009B60BF" w:rsidRDefault="00461C5A" w:rsidP="009B60BF">
      <w:pPr>
        <w:autoSpaceDE/>
        <w:autoSpaceDN/>
        <w:spacing w:before="120" w:after="160"/>
        <w:jc w:val="both"/>
        <w:rPr>
          <w:rFonts w:ascii="Times New Roman" w:hAnsi="Times New Roman" w:cs="Times New Roman"/>
        </w:rPr>
      </w:pPr>
      <w:r w:rsidRPr="009B60BF">
        <w:rPr>
          <w:rFonts w:ascii="Times New Roman" w:hAnsi="Times New Roman" w:cs="Times New Roman"/>
        </w:rPr>
        <w:t xml:space="preserve">Per manutenzione </w:t>
      </w:r>
      <w:proofErr w:type="gramStart"/>
      <w:r w:rsidRPr="009B60BF">
        <w:rPr>
          <w:rFonts w:ascii="Times New Roman" w:hAnsi="Times New Roman" w:cs="Times New Roman"/>
        </w:rPr>
        <w:t>ed</w:t>
      </w:r>
      <w:proofErr w:type="gramEnd"/>
      <w:r w:rsidRPr="009B60BF">
        <w:rPr>
          <w:rFonts w:ascii="Times New Roman" w:hAnsi="Times New Roman" w:cs="Times New Roman"/>
        </w:rPr>
        <w:t xml:space="preserve"> assistenza tecnica </w:t>
      </w:r>
      <w:r w:rsidRPr="009B60BF">
        <w:rPr>
          <w:rFonts w:ascii="Times New Roman" w:hAnsi="Times New Roman" w:cs="Times New Roman"/>
          <w:b/>
          <w:bCs/>
        </w:rPr>
        <w:t xml:space="preserve">full-risk </w:t>
      </w:r>
      <w:r w:rsidRPr="009B60BF">
        <w:rPr>
          <w:rFonts w:ascii="Times New Roman" w:hAnsi="Times New Roman" w:cs="Times New Roman"/>
        </w:rPr>
        <w:t xml:space="preserve">si intende: </w:t>
      </w:r>
      <w:r w:rsidRPr="009B60BF">
        <w:rPr>
          <w:rFonts w:ascii="Times New Roman" w:hAnsi="Times New Roman" w:cs="Times New Roman"/>
          <w:b/>
          <w:bCs/>
        </w:rPr>
        <w:t xml:space="preserve">manutenzione preventiva </w:t>
      </w:r>
      <w:r w:rsidRPr="009B60BF">
        <w:rPr>
          <w:rFonts w:ascii="Times New Roman" w:hAnsi="Times New Roman" w:cs="Times New Roman"/>
        </w:rPr>
        <w:t xml:space="preserve">nei termini previsi dal produttore dell’attrezzatura, </w:t>
      </w:r>
      <w:r w:rsidRPr="009B60BF">
        <w:rPr>
          <w:rFonts w:ascii="Times New Roman" w:hAnsi="Times New Roman" w:cs="Times New Roman"/>
          <w:b/>
          <w:bCs/>
        </w:rPr>
        <w:t xml:space="preserve">evolutiva </w:t>
      </w:r>
      <w:r w:rsidRPr="009B60BF">
        <w:rPr>
          <w:rFonts w:ascii="Times New Roman" w:hAnsi="Times New Roman" w:cs="Times New Roman"/>
        </w:rPr>
        <w:t xml:space="preserve">(per i sistemi HD e SW dovuta ad adeguamenti normativi nazionali e/o regionali, aggiornamento di versione, </w:t>
      </w:r>
      <w:proofErr w:type="spellStart"/>
      <w:r w:rsidRPr="009B60BF">
        <w:rPr>
          <w:rFonts w:ascii="Times New Roman" w:hAnsi="Times New Roman" w:cs="Times New Roman"/>
        </w:rPr>
        <w:t>ecc</w:t>
      </w:r>
      <w:proofErr w:type="spellEnd"/>
      <w:r w:rsidRPr="009B60BF">
        <w:rPr>
          <w:rFonts w:ascii="Times New Roman" w:hAnsi="Times New Roman" w:cs="Times New Roman"/>
        </w:rPr>
        <w:t xml:space="preserve">), </w:t>
      </w:r>
      <w:r w:rsidRPr="009B60BF">
        <w:rPr>
          <w:rFonts w:ascii="Times New Roman" w:hAnsi="Times New Roman" w:cs="Times New Roman"/>
          <w:b/>
          <w:bCs/>
        </w:rPr>
        <w:t>correttiva</w:t>
      </w:r>
      <w:r w:rsidRPr="009B60BF">
        <w:rPr>
          <w:rFonts w:ascii="Times New Roman" w:hAnsi="Times New Roman" w:cs="Times New Roman"/>
        </w:rPr>
        <w:t xml:space="preserve">, parti di ricambio incluse, numero di interventi illimitati e controlli qualità. L’indicazione di </w:t>
      </w:r>
      <w:r w:rsidRPr="009B60BF">
        <w:rPr>
          <w:rFonts w:ascii="Times New Roman" w:hAnsi="Times New Roman" w:cs="Times New Roman"/>
          <w:i/>
          <w:iCs/>
        </w:rPr>
        <w:t xml:space="preserve">danno accidentale </w:t>
      </w:r>
      <w:r w:rsidRPr="009B60BF">
        <w:rPr>
          <w:rFonts w:ascii="Times New Roman" w:hAnsi="Times New Roman" w:cs="Times New Roman"/>
        </w:rPr>
        <w:t xml:space="preserve">o </w:t>
      </w:r>
      <w:r w:rsidRPr="009B60BF">
        <w:rPr>
          <w:rFonts w:ascii="Times New Roman" w:hAnsi="Times New Roman" w:cs="Times New Roman"/>
          <w:i/>
          <w:iCs/>
        </w:rPr>
        <w:t xml:space="preserve">errato utilizzo </w:t>
      </w:r>
      <w:r w:rsidRPr="009B60BF">
        <w:rPr>
          <w:rFonts w:ascii="Times New Roman" w:hAnsi="Times New Roman" w:cs="Times New Roman"/>
        </w:rPr>
        <w:t>dovrà essere sempre evidenziata dall’Azienda aggiudicataria all’atto del ritiro dell’attrezzatura, riportandola chiaramente sul documento di ritiro, unitamente alle motivazioni a supporto: ciò avverrà quindi in contraddittorio con il personale del Reparto che consegna l’attrezzatura e dovrà essere da questo essere accettato tramite apposizione della data, della propria firma e una dichiarazione in tal senso.</w:t>
      </w:r>
      <w:r w:rsidR="009B60BF" w:rsidRPr="009B60BF">
        <w:rPr>
          <w:rFonts w:ascii="Times New Roman" w:hAnsi="Times New Roman" w:cs="Times New Roman"/>
        </w:rPr>
        <w:t xml:space="preserve"> </w:t>
      </w:r>
      <w:r w:rsidRPr="009B60BF">
        <w:rPr>
          <w:rFonts w:ascii="Times New Roman" w:hAnsi="Times New Roman" w:cs="Times New Roman"/>
        </w:rPr>
        <w:t xml:space="preserve">Qualora per l’utilizzo dell’apparecchiatura sia necessario l’utilizzo di parti di ricambio soggette </w:t>
      </w:r>
      <w:proofErr w:type="gramStart"/>
      <w:r w:rsidRPr="009B60BF">
        <w:rPr>
          <w:rFonts w:ascii="Times New Roman" w:hAnsi="Times New Roman" w:cs="Times New Roman"/>
        </w:rPr>
        <w:t>ad</w:t>
      </w:r>
      <w:proofErr w:type="gramEnd"/>
      <w:r w:rsidRPr="009B60BF">
        <w:rPr>
          <w:rFonts w:ascii="Times New Roman" w:hAnsi="Times New Roman" w:cs="Times New Roman"/>
        </w:rPr>
        <w:t xml:space="preserve"> usura l’aggiudicatario si impegna a garantire la sostituzione delle stesse con oneri economici a proprio carico durante il periodo di vigenza contrattuale.</w:t>
      </w:r>
      <w:r w:rsidR="009B60BF" w:rsidRPr="009B60BF">
        <w:rPr>
          <w:rFonts w:ascii="Times New Roman" w:hAnsi="Times New Roman" w:cs="Times New Roman"/>
        </w:rPr>
        <w:t xml:space="preserve"> </w:t>
      </w:r>
      <w:r w:rsidRPr="009B60BF">
        <w:rPr>
          <w:rFonts w:ascii="Times New Roman" w:hAnsi="Times New Roman" w:cs="Times New Roman"/>
        </w:rPr>
        <w:t xml:space="preserve">La ditta aggiudicataria </w:t>
      </w:r>
      <w:proofErr w:type="gramStart"/>
      <w:r w:rsidRPr="009B60BF">
        <w:rPr>
          <w:rFonts w:ascii="Times New Roman" w:hAnsi="Times New Roman" w:cs="Times New Roman"/>
        </w:rPr>
        <w:t>provvederà a</w:t>
      </w:r>
      <w:proofErr w:type="gramEnd"/>
      <w:r w:rsidRPr="009B60BF">
        <w:rPr>
          <w:rFonts w:ascii="Times New Roman" w:hAnsi="Times New Roman" w:cs="Times New Roman"/>
        </w:rPr>
        <w:t xml:space="preserve"> proprie spese ad eliminare gli inconvenienti e/o ad introdurre le eventuali funzionalità mancanti rispetto ai vincoli indicati nel presente CSA; inoltre si impegna a fornire a proprie spese un muletto in caso di invio a revisione/rip</w:t>
      </w:r>
      <w:r w:rsidR="009B60BF" w:rsidRPr="009B60BF">
        <w:rPr>
          <w:rFonts w:ascii="Times New Roman" w:hAnsi="Times New Roman" w:cs="Times New Roman"/>
        </w:rPr>
        <w:t xml:space="preserve">arazione nel tempo contrattuale. </w:t>
      </w:r>
      <w:r w:rsidRPr="009B60BF">
        <w:rPr>
          <w:rFonts w:ascii="Times New Roman" w:hAnsi="Times New Roman" w:cs="Times New Roman"/>
        </w:rPr>
        <w:t xml:space="preserve">La Ditta dovrà garantire senza costi aggiuntivi la manutenzione preventiva, correttiva </w:t>
      </w:r>
      <w:proofErr w:type="gramStart"/>
      <w:r w:rsidRPr="009B60BF">
        <w:rPr>
          <w:rFonts w:ascii="Times New Roman" w:hAnsi="Times New Roman" w:cs="Times New Roman"/>
        </w:rPr>
        <w:t>ed</w:t>
      </w:r>
      <w:proofErr w:type="gramEnd"/>
      <w:r w:rsidRPr="009B60BF">
        <w:rPr>
          <w:rFonts w:ascii="Times New Roman" w:hAnsi="Times New Roman" w:cs="Times New Roman"/>
        </w:rPr>
        <w:t xml:space="preserve"> assistenza tecnica full risk. La manutenzione dovrà coprire la riparazione e/o la sostituzione a titolo gratuito, senza nulla </w:t>
      </w:r>
      <w:r w:rsidRPr="009B60BF">
        <w:rPr>
          <w:rFonts w:ascii="Times New Roman" w:hAnsi="Times New Roman" w:cs="Times New Roman"/>
        </w:rPr>
        <w:lastRenderedPageBreak/>
        <w:t>escluso, di tutte le parti di ricambio e quant'altro necessario per il perfetto funzionamento dell’apparecchiatura fornita</w:t>
      </w:r>
      <w:r w:rsidR="009B60BF" w:rsidRPr="009B60BF">
        <w:rPr>
          <w:rFonts w:ascii="Times New Roman" w:hAnsi="Times New Roman" w:cs="Times New Roman"/>
        </w:rPr>
        <w:t xml:space="preserve">. </w:t>
      </w:r>
      <w:r w:rsidRPr="009B60BF">
        <w:rPr>
          <w:rFonts w:ascii="Times New Roman" w:hAnsi="Times New Roman" w:cs="Times New Roman"/>
        </w:rPr>
        <w:t xml:space="preserve">Gli interventi tecnici di manutenzione dovranno essere </w:t>
      </w:r>
      <w:proofErr w:type="gramStart"/>
      <w:r w:rsidRPr="009B60BF">
        <w:rPr>
          <w:rFonts w:ascii="Times New Roman" w:hAnsi="Times New Roman" w:cs="Times New Roman"/>
        </w:rPr>
        <w:t>effettuati</w:t>
      </w:r>
      <w:proofErr w:type="gramEnd"/>
      <w:r w:rsidRPr="009B60BF">
        <w:rPr>
          <w:rFonts w:ascii="Times New Roman" w:hAnsi="Times New Roman" w:cs="Times New Roman"/>
        </w:rPr>
        <w:t xml:space="preserve"> da personale qualificato e adeguatamente formato, dell’operatore economico aggiudicatario, riconoscibile da apposito cartellino di identificazione e idonea divisa. Per assicurare le prestazioni </w:t>
      </w:r>
      <w:proofErr w:type="gramStart"/>
      <w:r w:rsidRPr="009B60BF">
        <w:rPr>
          <w:rFonts w:ascii="Times New Roman" w:hAnsi="Times New Roman" w:cs="Times New Roman"/>
        </w:rPr>
        <w:t>contrattuali l’</w:t>
      </w:r>
      <w:proofErr w:type="gramEnd"/>
      <w:r w:rsidRPr="009B60BF">
        <w:rPr>
          <w:rFonts w:ascii="Times New Roman" w:hAnsi="Times New Roman" w:cs="Times New Roman"/>
        </w:rPr>
        <w:t xml:space="preserve">operatore economico aggiudicatario si avvarrà di proprio personale qualificato, o eventualmente in subappalto, sotto la sua esclusiva responsabilità, garantendo una presenza costante delle unità numeriche lavorative indispensabili al corretto espletamento della prestazione oggetto di gara e provvedendo alle eventuali assenze con immediata sostituzione. L’operatore economico aggiudicatario fornirà adeguate garanzie sulla conoscenza e sul rispetto da parte del personale dei requisiti di esecuzione del servizio specificati nel presente capitolato e delle norme </w:t>
      </w:r>
      <w:proofErr w:type="gramStart"/>
      <w:r w:rsidRPr="009B60BF">
        <w:rPr>
          <w:rFonts w:ascii="Times New Roman" w:hAnsi="Times New Roman" w:cs="Times New Roman"/>
        </w:rPr>
        <w:t xml:space="preserve">di </w:t>
      </w:r>
      <w:proofErr w:type="gramEnd"/>
      <w:r w:rsidRPr="009B60BF">
        <w:rPr>
          <w:rFonts w:ascii="Times New Roman" w:hAnsi="Times New Roman" w:cs="Times New Roman"/>
        </w:rPr>
        <w:t>igiene e di sicurezza del lavoro da applicarsi durante l’esecuzione della prestazione, impiegando personale appositamente for</w:t>
      </w:r>
      <w:r w:rsidR="009B60BF" w:rsidRPr="009B60BF">
        <w:rPr>
          <w:rFonts w:ascii="Times New Roman" w:hAnsi="Times New Roman" w:cs="Times New Roman"/>
        </w:rPr>
        <w:t xml:space="preserve">mato e continuamente aggiornato. </w:t>
      </w:r>
      <w:r w:rsidRPr="009B60BF">
        <w:rPr>
          <w:rFonts w:ascii="Times New Roman" w:hAnsi="Times New Roman" w:cs="Times New Roman"/>
        </w:rPr>
        <w:t>L’assistenza e la manutenzione dovranno essere garantite anche per i moduli opzionali e per le integrazioni specifiche aziendali e per ogni modulo/</w:t>
      </w:r>
      <w:proofErr w:type="gramStart"/>
      <w:r w:rsidRPr="009B60BF">
        <w:rPr>
          <w:rFonts w:ascii="Times New Roman" w:hAnsi="Times New Roman" w:cs="Times New Roman"/>
        </w:rPr>
        <w:t>componente</w:t>
      </w:r>
      <w:proofErr w:type="gramEnd"/>
      <w:r w:rsidRPr="009B60BF">
        <w:rPr>
          <w:rFonts w:ascii="Times New Roman" w:hAnsi="Times New Roman" w:cs="Times New Roman"/>
        </w:rPr>
        <w:t xml:space="preserve"> offerto. </w:t>
      </w:r>
    </w:p>
    <w:p w14:paraId="0867DEDC" w14:textId="4536C398" w:rsidR="009C23EF" w:rsidRPr="009B60BF" w:rsidRDefault="009C23EF" w:rsidP="009B60BF">
      <w:pPr>
        <w:pStyle w:val="Titolo1"/>
        <w:spacing w:before="0" w:after="120"/>
        <w:rPr>
          <w:rFonts w:ascii="Times New Roman" w:hAnsi="Times New Roman" w:cs="Times New Roman"/>
          <w:sz w:val="22"/>
          <w:szCs w:val="22"/>
        </w:rPr>
      </w:pPr>
      <w:r w:rsidRPr="009B60BF">
        <w:rPr>
          <w:rFonts w:ascii="Times New Roman" w:hAnsi="Times New Roman" w:cs="Times New Roman"/>
          <w:sz w:val="22"/>
          <w:szCs w:val="22"/>
        </w:rPr>
        <w:t>DOCUMENTI PER LA PARTECIPAZIONE ALLA GARA</w:t>
      </w:r>
    </w:p>
    <w:p w14:paraId="13DD5299" w14:textId="77777777" w:rsidR="009C23EF" w:rsidRPr="009B60BF" w:rsidRDefault="009C23EF" w:rsidP="009B60BF">
      <w:pPr>
        <w:pStyle w:val="Corpotesto"/>
        <w:ind w:right="-1"/>
        <w:jc w:val="both"/>
        <w:rPr>
          <w:rFonts w:ascii="Times New Roman" w:hAnsi="Times New Roman" w:cs="Times New Roman"/>
          <w:sz w:val="22"/>
          <w:szCs w:val="22"/>
        </w:rPr>
      </w:pPr>
      <w:r w:rsidRPr="009B60BF">
        <w:rPr>
          <w:rFonts w:ascii="Times New Roman" w:hAnsi="Times New Roman" w:cs="Times New Roman"/>
          <w:sz w:val="22"/>
          <w:szCs w:val="22"/>
        </w:rPr>
        <w:t xml:space="preserve">La documentazione richiesta ai fini della </w:t>
      </w:r>
      <w:r w:rsidR="006F0818" w:rsidRPr="009B60BF">
        <w:rPr>
          <w:rFonts w:ascii="Times New Roman" w:hAnsi="Times New Roman" w:cs="Times New Roman"/>
          <w:sz w:val="22"/>
          <w:szCs w:val="22"/>
        </w:rPr>
        <w:t>T.D.</w:t>
      </w:r>
      <w:r w:rsidRPr="009B60BF">
        <w:rPr>
          <w:rFonts w:ascii="Times New Roman" w:hAnsi="Times New Roman" w:cs="Times New Roman"/>
          <w:sz w:val="22"/>
          <w:szCs w:val="22"/>
        </w:rPr>
        <w:t xml:space="preserve"> si distingue in “DOCUMENTAZIONE AMMINISTRATIVA”</w:t>
      </w:r>
      <w:r w:rsidR="0035165B" w:rsidRPr="009B60BF">
        <w:rPr>
          <w:rFonts w:ascii="Times New Roman" w:hAnsi="Times New Roman" w:cs="Times New Roman"/>
          <w:sz w:val="22"/>
          <w:szCs w:val="22"/>
        </w:rPr>
        <w:t xml:space="preserve"> </w:t>
      </w:r>
      <w:r w:rsidRPr="009B60BF">
        <w:rPr>
          <w:rFonts w:ascii="Times New Roman" w:hAnsi="Times New Roman" w:cs="Times New Roman"/>
          <w:sz w:val="22"/>
          <w:szCs w:val="22"/>
        </w:rPr>
        <w:t xml:space="preserve">che confluirà nella “Busta A” virtuale, </w:t>
      </w:r>
      <w:r w:rsidR="0035165B" w:rsidRPr="009B60BF">
        <w:rPr>
          <w:rFonts w:ascii="Times New Roman" w:hAnsi="Times New Roman" w:cs="Times New Roman"/>
          <w:sz w:val="22"/>
          <w:szCs w:val="22"/>
        </w:rPr>
        <w:t>“DOCUMENTAZIONE TECNICA” che confluirà nella “Busta B”</w:t>
      </w:r>
      <w:r w:rsidR="001961D8" w:rsidRPr="009B60BF">
        <w:rPr>
          <w:rFonts w:ascii="Times New Roman" w:hAnsi="Times New Roman" w:cs="Times New Roman"/>
          <w:sz w:val="22"/>
          <w:szCs w:val="22"/>
        </w:rPr>
        <w:t xml:space="preserve"> virtuale</w:t>
      </w:r>
      <w:r w:rsidR="0035165B" w:rsidRPr="009B60BF">
        <w:rPr>
          <w:rFonts w:ascii="Times New Roman" w:hAnsi="Times New Roman" w:cs="Times New Roman"/>
          <w:sz w:val="22"/>
          <w:szCs w:val="22"/>
        </w:rPr>
        <w:t xml:space="preserve"> </w:t>
      </w:r>
      <w:r w:rsidR="00B0709E" w:rsidRPr="009B60BF">
        <w:rPr>
          <w:rFonts w:ascii="Times New Roman" w:hAnsi="Times New Roman" w:cs="Times New Roman"/>
          <w:sz w:val="22"/>
          <w:szCs w:val="22"/>
        </w:rPr>
        <w:t xml:space="preserve">e </w:t>
      </w:r>
      <w:r w:rsidRPr="009B60BF">
        <w:rPr>
          <w:rFonts w:ascii="Times New Roman" w:hAnsi="Times New Roman" w:cs="Times New Roman"/>
          <w:sz w:val="22"/>
          <w:szCs w:val="22"/>
        </w:rPr>
        <w:t>“OFFERTA ECONOMICA”</w:t>
      </w:r>
      <w:r w:rsidR="005544DC" w:rsidRPr="009B60BF">
        <w:rPr>
          <w:rFonts w:ascii="Times New Roman" w:hAnsi="Times New Roman" w:cs="Times New Roman"/>
          <w:sz w:val="22"/>
          <w:szCs w:val="22"/>
        </w:rPr>
        <w:t xml:space="preserve"> </w:t>
      </w:r>
      <w:r w:rsidRPr="009B60BF">
        <w:rPr>
          <w:rFonts w:ascii="Times New Roman" w:hAnsi="Times New Roman" w:cs="Times New Roman"/>
          <w:sz w:val="22"/>
          <w:szCs w:val="22"/>
        </w:rPr>
        <w:t xml:space="preserve">che confluirà nella “Busta </w:t>
      </w:r>
      <w:r w:rsidR="0035165B" w:rsidRPr="009B60BF">
        <w:rPr>
          <w:rFonts w:ascii="Times New Roman" w:hAnsi="Times New Roman" w:cs="Times New Roman"/>
          <w:sz w:val="22"/>
          <w:szCs w:val="22"/>
        </w:rPr>
        <w:t>C</w:t>
      </w:r>
      <w:r w:rsidRPr="009B60BF">
        <w:rPr>
          <w:rFonts w:ascii="Times New Roman" w:hAnsi="Times New Roman" w:cs="Times New Roman"/>
          <w:sz w:val="22"/>
          <w:szCs w:val="22"/>
        </w:rPr>
        <w:t>” virtuale.</w:t>
      </w:r>
    </w:p>
    <w:p w14:paraId="2CB685A9" w14:textId="77777777" w:rsidR="009C23EF" w:rsidRPr="009B60BF" w:rsidRDefault="009C23EF" w:rsidP="009B60BF">
      <w:pPr>
        <w:pStyle w:val="Corpotesto"/>
        <w:ind w:right="-1"/>
        <w:jc w:val="both"/>
        <w:rPr>
          <w:rFonts w:ascii="Times New Roman" w:hAnsi="Times New Roman" w:cs="Times New Roman"/>
          <w:sz w:val="22"/>
          <w:szCs w:val="22"/>
        </w:rPr>
      </w:pPr>
      <w:r w:rsidRPr="009B60BF">
        <w:rPr>
          <w:rFonts w:ascii="Times New Roman" w:hAnsi="Times New Roman" w:cs="Times New Roman"/>
          <w:sz w:val="22"/>
          <w:szCs w:val="22"/>
        </w:rPr>
        <w:t xml:space="preserve">A pena di esclusione, tutta la documentazione richiesta dovrà essere fornita, secondo quanto prescritto dalla presente lettera d’invito e relativi allegati, nella forma di documento informatico firmato digitalmente o in copia per immagine di documento analogico (cartaceo), </w:t>
      </w:r>
      <w:proofErr w:type="gramStart"/>
      <w:r w:rsidRPr="009B60BF">
        <w:rPr>
          <w:rFonts w:ascii="Times New Roman" w:hAnsi="Times New Roman" w:cs="Times New Roman"/>
          <w:sz w:val="22"/>
          <w:szCs w:val="22"/>
        </w:rPr>
        <w:t>ed</w:t>
      </w:r>
      <w:proofErr w:type="gramEnd"/>
      <w:r w:rsidRPr="009B60BF">
        <w:rPr>
          <w:rFonts w:ascii="Times New Roman" w:hAnsi="Times New Roman" w:cs="Times New Roman"/>
          <w:sz w:val="22"/>
          <w:szCs w:val="22"/>
        </w:rPr>
        <w:t xml:space="preserve"> inviata mediante il sistema </w:t>
      </w:r>
      <w:r w:rsidR="00CA1B2A" w:rsidRPr="009B60BF">
        <w:rPr>
          <w:rFonts w:ascii="Times New Roman" w:hAnsi="Times New Roman" w:cs="Times New Roman"/>
          <w:sz w:val="22"/>
          <w:szCs w:val="22"/>
        </w:rPr>
        <w:t>T.D</w:t>
      </w:r>
      <w:r w:rsidRPr="009B60BF">
        <w:rPr>
          <w:rFonts w:ascii="Times New Roman" w:hAnsi="Times New Roman" w:cs="Times New Roman"/>
          <w:sz w:val="22"/>
          <w:szCs w:val="22"/>
        </w:rPr>
        <w:t xml:space="preserve">. con invio telematico (tramite Sistema </w:t>
      </w:r>
      <w:proofErr w:type="spellStart"/>
      <w:r w:rsidRPr="009B60BF">
        <w:rPr>
          <w:rFonts w:ascii="Times New Roman" w:hAnsi="Times New Roman" w:cs="Times New Roman"/>
          <w:sz w:val="22"/>
          <w:szCs w:val="22"/>
        </w:rPr>
        <w:t>MePA</w:t>
      </w:r>
      <w:proofErr w:type="spellEnd"/>
      <w:r w:rsidRPr="009B60BF">
        <w:rPr>
          <w:rFonts w:ascii="Times New Roman" w:hAnsi="Times New Roman" w:cs="Times New Roman"/>
          <w:sz w:val="22"/>
          <w:szCs w:val="22"/>
        </w:rPr>
        <w:t>).</w:t>
      </w:r>
    </w:p>
    <w:p w14:paraId="71326235" w14:textId="77777777" w:rsidR="009C23EF" w:rsidRPr="009B60BF" w:rsidRDefault="009C23EF" w:rsidP="009B60BF">
      <w:pPr>
        <w:pStyle w:val="Corpotesto"/>
        <w:ind w:right="-1"/>
        <w:jc w:val="both"/>
        <w:rPr>
          <w:rFonts w:ascii="Times New Roman" w:hAnsi="Times New Roman" w:cs="Times New Roman"/>
          <w:sz w:val="22"/>
          <w:szCs w:val="22"/>
        </w:rPr>
      </w:pPr>
      <w:r w:rsidRPr="009B60BF">
        <w:rPr>
          <w:rFonts w:ascii="Times New Roman" w:hAnsi="Times New Roman" w:cs="Times New Roman"/>
          <w:sz w:val="22"/>
          <w:szCs w:val="22"/>
        </w:rPr>
        <w:t xml:space="preserve">La domanda di partecipazione e l’offerta economica devono, a pena di esclusione, essere firmate digitalmente dal </w:t>
      </w:r>
      <w:r w:rsidR="00B0709E" w:rsidRPr="009B60BF">
        <w:rPr>
          <w:rFonts w:ascii="Times New Roman" w:hAnsi="Times New Roman" w:cs="Times New Roman"/>
          <w:sz w:val="22"/>
          <w:szCs w:val="22"/>
        </w:rPr>
        <w:t xml:space="preserve">legale rappresentante o procuratore dell’impresa concorrente, </w:t>
      </w:r>
      <w:proofErr w:type="gramStart"/>
      <w:r w:rsidR="00B0709E" w:rsidRPr="009B60BF">
        <w:rPr>
          <w:rFonts w:ascii="Times New Roman" w:hAnsi="Times New Roman" w:cs="Times New Roman"/>
          <w:sz w:val="22"/>
          <w:szCs w:val="22"/>
        </w:rPr>
        <w:t>ovvero</w:t>
      </w:r>
      <w:proofErr w:type="gramEnd"/>
      <w:r w:rsidR="00B0709E" w:rsidRPr="009B60BF">
        <w:rPr>
          <w:rFonts w:ascii="Times New Roman" w:hAnsi="Times New Roman" w:cs="Times New Roman"/>
          <w:sz w:val="22"/>
          <w:szCs w:val="22"/>
        </w:rPr>
        <w:t xml:space="preserve"> dai legali rappresentanti o procuratori in caso di raggruppamenti temporanei e consorzi ordina</w:t>
      </w:r>
      <w:r w:rsidRPr="009B60BF">
        <w:rPr>
          <w:rFonts w:ascii="Times New Roman" w:hAnsi="Times New Roman" w:cs="Times New Roman"/>
          <w:sz w:val="22"/>
          <w:szCs w:val="22"/>
        </w:rPr>
        <w:t>ri.</w:t>
      </w:r>
    </w:p>
    <w:p w14:paraId="3D9142E0" w14:textId="3E8262C6" w:rsidR="009C23EF" w:rsidRPr="009B60BF" w:rsidRDefault="009C23EF" w:rsidP="00A3708E">
      <w:pPr>
        <w:ind w:right="-1"/>
        <w:jc w:val="both"/>
        <w:rPr>
          <w:rFonts w:ascii="Times New Roman" w:hAnsi="Times New Roman" w:cs="Times New Roman"/>
        </w:rPr>
      </w:pPr>
      <w:proofErr w:type="gramStart"/>
      <w:r w:rsidRPr="009B60BF">
        <w:rPr>
          <w:rFonts w:ascii="Times New Roman" w:hAnsi="Times New Roman" w:cs="Times New Roman"/>
        </w:rPr>
        <w:t>(N.B.</w:t>
      </w:r>
      <w:proofErr w:type="gramEnd"/>
      <w:r w:rsidRPr="009B60BF">
        <w:rPr>
          <w:rFonts w:ascii="Times New Roman" w:hAnsi="Times New Roman" w:cs="Times New Roman"/>
        </w:rPr>
        <w:t>: in caso di procura, il concorrente deve allegare copia per immagine su supporto informatico della procura medesima. La conformità del documento informatico all’originale in possesso del concorrente è autocertificata da quest’ultimo nell’</w:t>
      </w:r>
      <w:proofErr w:type="gramStart"/>
      <w:r w:rsidRPr="009B60BF">
        <w:rPr>
          <w:rFonts w:ascii="Times New Roman" w:hAnsi="Times New Roman" w:cs="Times New Roman"/>
        </w:rPr>
        <w:t>istanza</w:t>
      </w:r>
      <w:proofErr w:type="gramEnd"/>
      <w:r w:rsidRPr="009B60BF">
        <w:rPr>
          <w:rFonts w:ascii="Times New Roman" w:hAnsi="Times New Roman" w:cs="Times New Roman"/>
        </w:rPr>
        <w:t xml:space="preserve"> di partecipazione, a pena di esclusione, ai sensi del d.P.R. n. 445/2000).</w:t>
      </w:r>
      <w:r w:rsidR="00A3708E">
        <w:rPr>
          <w:rFonts w:ascii="Times New Roman" w:hAnsi="Times New Roman" w:cs="Times New Roman"/>
        </w:rPr>
        <w:t xml:space="preserve"> </w:t>
      </w:r>
      <w:r w:rsidRPr="009B60BF">
        <w:rPr>
          <w:rFonts w:ascii="Times New Roman" w:hAnsi="Times New Roman" w:cs="Times New Roman"/>
        </w:rPr>
        <w:t xml:space="preserve">Tutta la documentazione dovrà essere fornita </w:t>
      </w:r>
      <w:proofErr w:type="gramStart"/>
      <w:r w:rsidRPr="009B60BF">
        <w:rPr>
          <w:rFonts w:ascii="Times New Roman" w:hAnsi="Times New Roman" w:cs="Times New Roman"/>
        </w:rPr>
        <w:t>entro e non oltre</w:t>
      </w:r>
      <w:proofErr w:type="gramEnd"/>
      <w:r w:rsidRPr="009B60BF">
        <w:rPr>
          <w:rFonts w:ascii="Times New Roman" w:hAnsi="Times New Roman" w:cs="Times New Roman"/>
        </w:rPr>
        <w:t xml:space="preserve"> il termine perentorio stabilito nel Sistema, pena l’irricevibilità dell’offerta e la non ammissione alla </w:t>
      </w:r>
      <w:r w:rsidR="00B17EA6" w:rsidRPr="009B60BF">
        <w:rPr>
          <w:rFonts w:ascii="Times New Roman" w:hAnsi="Times New Roman" w:cs="Times New Roman"/>
        </w:rPr>
        <w:t>procedura di affidamento</w:t>
      </w:r>
      <w:r w:rsidRPr="009B60BF">
        <w:rPr>
          <w:rFonts w:ascii="Times New Roman" w:hAnsi="Times New Roman" w:cs="Times New Roman"/>
        </w:rPr>
        <w:t>.</w:t>
      </w:r>
    </w:p>
    <w:p w14:paraId="08BF66F1" w14:textId="17985E0E" w:rsidR="001A550B" w:rsidRPr="009B60BF" w:rsidRDefault="00F455CB" w:rsidP="009B60BF">
      <w:pPr>
        <w:pStyle w:val="Corpotesto"/>
        <w:spacing w:before="120" w:after="120"/>
        <w:ind w:left="113" w:right="130"/>
        <w:jc w:val="center"/>
        <w:rPr>
          <w:rFonts w:ascii="Times New Roman" w:hAnsi="Times New Roman" w:cs="Times New Roman"/>
          <w:sz w:val="22"/>
          <w:szCs w:val="22"/>
        </w:rPr>
      </w:pPr>
      <w:r w:rsidRPr="009B60BF">
        <w:rPr>
          <w:rFonts w:ascii="Times New Roman" w:hAnsi="Times New Roman" w:cs="Times New Roman"/>
          <w:sz w:val="22"/>
          <w:szCs w:val="22"/>
        </w:rPr>
        <w:t>***</w:t>
      </w:r>
    </w:p>
    <w:p w14:paraId="31DCDDAE" w14:textId="77777777" w:rsidR="009C23EF" w:rsidRPr="009B60BF" w:rsidRDefault="0002281F" w:rsidP="009B60BF">
      <w:pPr>
        <w:pStyle w:val="Paragrafoelenco"/>
        <w:numPr>
          <w:ilvl w:val="0"/>
          <w:numId w:val="11"/>
        </w:numPr>
        <w:tabs>
          <w:tab w:val="left" w:pos="343"/>
        </w:tabs>
        <w:ind w:right="0" w:hanging="230"/>
        <w:rPr>
          <w:rFonts w:ascii="Times New Roman" w:hAnsi="Times New Roman" w:cs="Times New Roman"/>
          <w:b/>
          <w:bCs/>
        </w:rPr>
      </w:pPr>
      <w:r w:rsidRPr="009B60BF">
        <w:rPr>
          <w:rFonts w:ascii="Times New Roman" w:hAnsi="Times New Roman" w:cs="Times New Roman"/>
          <w:b/>
          <w:bCs/>
        </w:rPr>
        <w:t xml:space="preserve">- </w:t>
      </w:r>
      <w:r w:rsidR="009C23EF" w:rsidRPr="009B60BF">
        <w:rPr>
          <w:rFonts w:ascii="Times New Roman" w:hAnsi="Times New Roman" w:cs="Times New Roman"/>
          <w:b/>
          <w:bCs/>
          <w:u w:val="single"/>
        </w:rPr>
        <w:t>CONTENUTO DELLA BUSTA</w:t>
      </w:r>
      <w:r w:rsidR="00B16822" w:rsidRPr="009B60BF">
        <w:rPr>
          <w:rFonts w:ascii="Times New Roman" w:hAnsi="Times New Roman" w:cs="Times New Roman"/>
          <w:b/>
          <w:bCs/>
          <w:u w:val="single"/>
        </w:rPr>
        <w:t xml:space="preserve"> (AMMIN</w:t>
      </w:r>
      <w:r w:rsidR="000C1812" w:rsidRPr="009B60BF">
        <w:rPr>
          <w:rFonts w:ascii="Times New Roman" w:hAnsi="Times New Roman" w:cs="Times New Roman"/>
          <w:b/>
          <w:bCs/>
          <w:u w:val="single"/>
        </w:rPr>
        <w:t>I</w:t>
      </w:r>
      <w:r w:rsidR="00B16822" w:rsidRPr="009B60BF">
        <w:rPr>
          <w:rFonts w:ascii="Times New Roman" w:hAnsi="Times New Roman" w:cs="Times New Roman"/>
          <w:b/>
          <w:bCs/>
          <w:u w:val="single"/>
        </w:rPr>
        <w:t xml:space="preserve">STRATIVA) </w:t>
      </w:r>
      <w:r w:rsidR="009C23EF" w:rsidRPr="009B60BF">
        <w:rPr>
          <w:rFonts w:ascii="Times New Roman" w:hAnsi="Times New Roman" w:cs="Times New Roman"/>
          <w:b/>
          <w:bCs/>
          <w:u w:val="single"/>
        </w:rPr>
        <w:t>“A” VIRTUALE</w:t>
      </w:r>
    </w:p>
    <w:p w14:paraId="0131238C" w14:textId="77777777" w:rsidR="009C23EF" w:rsidRPr="009B60BF" w:rsidRDefault="009C23EF" w:rsidP="009B60BF">
      <w:pPr>
        <w:pStyle w:val="Corpotesto"/>
        <w:ind w:left="113" w:right="130"/>
        <w:jc w:val="both"/>
        <w:rPr>
          <w:rFonts w:ascii="Times New Roman" w:hAnsi="Times New Roman" w:cs="Times New Roman"/>
          <w:sz w:val="22"/>
          <w:szCs w:val="22"/>
        </w:rPr>
      </w:pPr>
      <w:r w:rsidRPr="009B60BF">
        <w:rPr>
          <w:rFonts w:ascii="Times New Roman" w:hAnsi="Times New Roman" w:cs="Times New Roman"/>
          <w:sz w:val="22"/>
          <w:szCs w:val="22"/>
        </w:rPr>
        <w:t>La busta “A” virtuale deve contenere, a pena di esclusione, la seguente documentazione:</w:t>
      </w:r>
    </w:p>
    <w:p w14:paraId="552D6256" w14:textId="77777777" w:rsidR="00773A78" w:rsidRPr="009B60BF" w:rsidRDefault="00773A78" w:rsidP="009B60BF">
      <w:pPr>
        <w:pStyle w:val="Corpotesto"/>
        <w:ind w:left="113" w:right="130"/>
        <w:jc w:val="both"/>
        <w:rPr>
          <w:rFonts w:ascii="Times New Roman" w:hAnsi="Times New Roman" w:cs="Times New Roman"/>
          <w:sz w:val="22"/>
          <w:szCs w:val="22"/>
        </w:rPr>
      </w:pPr>
    </w:p>
    <w:p w14:paraId="02346EB4" w14:textId="14F5A34A" w:rsidR="000E5E83" w:rsidRPr="009B60BF" w:rsidRDefault="000E5E83" w:rsidP="009B60BF">
      <w:pPr>
        <w:pStyle w:val="Paragrafoelenco"/>
        <w:numPr>
          <w:ilvl w:val="0"/>
          <w:numId w:val="10"/>
        </w:numPr>
        <w:tabs>
          <w:tab w:val="left" w:pos="455"/>
        </w:tabs>
        <w:rPr>
          <w:rFonts w:ascii="Times New Roman" w:hAnsi="Times New Roman" w:cs="Times New Roman"/>
        </w:rPr>
      </w:pPr>
      <w:r w:rsidRPr="009B60BF">
        <w:rPr>
          <w:rFonts w:ascii="Times New Roman" w:hAnsi="Times New Roman" w:cs="Times New Roman"/>
          <w:b/>
        </w:rPr>
        <w:t xml:space="preserve">LETTERA INVITO </w:t>
      </w:r>
      <w:r w:rsidRPr="009B60BF">
        <w:rPr>
          <w:rFonts w:ascii="Times New Roman" w:hAnsi="Times New Roman" w:cs="Times New Roman"/>
          <w:bCs/>
        </w:rPr>
        <w:t>(firmata per presa visione e accettazione);</w:t>
      </w:r>
    </w:p>
    <w:p w14:paraId="5B863298" w14:textId="2E861D88" w:rsidR="000E5E83" w:rsidRPr="009B60BF" w:rsidRDefault="000E5E83" w:rsidP="009B60BF">
      <w:pPr>
        <w:pStyle w:val="Paragrafoelenco"/>
        <w:numPr>
          <w:ilvl w:val="0"/>
          <w:numId w:val="10"/>
        </w:numPr>
        <w:tabs>
          <w:tab w:val="left" w:pos="455"/>
        </w:tabs>
        <w:rPr>
          <w:rFonts w:ascii="Times New Roman" w:hAnsi="Times New Roman" w:cs="Times New Roman"/>
        </w:rPr>
      </w:pPr>
      <w:r w:rsidRPr="009B60BF">
        <w:rPr>
          <w:rFonts w:ascii="Times New Roman" w:hAnsi="Times New Roman" w:cs="Times New Roman"/>
          <w:b/>
        </w:rPr>
        <w:t>FOGLIO PATTI E CONDIZIONI;</w:t>
      </w:r>
    </w:p>
    <w:p w14:paraId="49226B17" w14:textId="23190EBD" w:rsidR="00773A78" w:rsidRPr="009B60BF" w:rsidRDefault="00E41FF6" w:rsidP="009B60BF">
      <w:pPr>
        <w:pStyle w:val="Paragrafoelenco"/>
        <w:numPr>
          <w:ilvl w:val="0"/>
          <w:numId w:val="10"/>
        </w:numPr>
        <w:tabs>
          <w:tab w:val="left" w:pos="455"/>
        </w:tabs>
        <w:rPr>
          <w:rFonts w:ascii="Times New Roman" w:hAnsi="Times New Roman" w:cs="Times New Roman"/>
        </w:rPr>
      </w:pPr>
      <w:proofErr w:type="gramStart"/>
      <w:r w:rsidRPr="009B60BF">
        <w:rPr>
          <w:rFonts w:ascii="Times New Roman" w:hAnsi="Times New Roman" w:cs="Times New Roman"/>
          <w:b/>
        </w:rPr>
        <w:t>ISTANZA</w:t>
      </w:r>
      <w:proofErr w:type="gramEnd"/>
      <w:r w:rsidRPr="009B60BF">
        <w:rPr>
          <w:rFonts w:ascii="Times New Roman" w:hAnsi="Times New Roman" w:cs="Times New Roman"/>
          <w:b/>
        </w:rPr>
        <w:t xml:space="preserve"> DI PARTECIPAZIONE</w:t>
      </w:r>
      <w:r w:rsidR="00D04993" w:rsidRPr="009B60BF">
        <w:rPr>
          <w:rFonts w:ascii="Times New Roman" w:hAnsi="Times New Roman" w:cs="Times New Roman"/>
          <w:b/>
        </w:rPr>
        <w:t xml:space="preserve"> </w:t>
      </w:r>
      <w:r w:rsidR="00D04993" w:rsidRPr="009B60BF">
        <w:rPr>
          <w:rFonts w:ascii="Times New Roman" w:hAnsi="Times New Roman" w:cs="Times New Roman"/>
          <w:bCs/>
        </w:rPr>
        <w:t>e relativi allegati</w:t>
      </w:r>
      <w:r w:rsidR="000E5E83" w:rsidRPr="009B60BF">
        <w:rPr>
          <w:rFonts w:ascii="Times New Roman" w:hAnsi="Times New Roman" w:cs="Times New Roman"/>
          <w:b/>
        </w:rPr>
        <w:t>;</w:t>
      </w:r>
    </w:p>
    <w:p w14:paraId="48731B3C" w14:textId="6808343E" w:rsidR="009C23EF" w:rsidRPr="009B60BF" w:rsidRDefault="009A0879" w:rsidP="009B60BF">
      <w:pPr>
        <w:pStyle w:val="Paragrafoelenco"/>
        <w:numPr>
          <w:ilvl w:val="0"/>
          <w:numId w:val="10"/>
        </w:numPr>
        <w:tabs>
          <w:tab w:val="left" w:pos="455"/>
        </w:tabs>
        <w:rPr>
          <w:rFonts w:ascii="Times New Roman" w:hAnsi="Times New Roman" w:cs="Times New Roman"/>
        </w:rPr>
      </w:pPr>
      <w:proofErr w:type="gramStart"/>
      <w:r w:rsidRPr="009B60BF">
        <w:rPr>
          <w:rFonts w:ascii="Times New Roman" w:hAnsi="Times New Roman" w:cs="Times New Roman"/>
          <w:b/>
          <w:bCs/>
        </w:rPr>
        <w:t xml:space="preserve">DICHIARAZIONE SOSTITUTIVA RESA AI SENSI </w:t>
      </w:r>
      <w:r w:rsidR="00A3708E">
        <w:rPr>
          <w:rFonts w:ascii="Times New Roman" w:hAnsi="Times New Roman" w:cs="Times New Roman"/>
          <w:b/>
          <w:bCs/>
        </w:rPr>
        <w:t>DEL D.P.R. 28 DICEMBRE 2000, N.</w:t>
      </w:r>
      <w:r w:rsidRPr="009B60BF">
        <w:rPr>
          <w:rFonts w:ascii="Times New Roman" w:hAnsi="Times New Roman" w:cs="Times New Roman"/>
          <w:b/>
          <w:bCs/>
        </w:rPr>
        <w:t xml:space="preserve">445 </w:t>
      </w:r>
      <w:r w:rsidR="00F84EE4" w:rsidRPr="009B60BF">
        <w:rPr>
          <w:rFonts w:ascii="Times New Roman" w:hAnsi="Times New Roman" w:cs="Times New Roman"/>
          <w:b/>
          <w:bCs/>
        </w:rPr>
        <w:t>-</w:t>
      </w:r>
      <w:r w:rsidR="00A3708E">
        <w:rPr>
          <w:rFonts w:ascii="Times New Roman" w:hAnsi="Times New Roman" w:cs="Times New Roman"/>
          <w:b/>
          <w:bCs/>
        </w:rPr>
        <w:t xml:space="preserve"> </w:t>
      </w:r>
      <w:r w:rsidR="00F84EE4" w:rsidRPr="009B60BF">
        <w:rPr>
          <w:rFonts w:ascii="Times New Roman" w:hAnsi="Times New Roman" w:cs="Times New Roman"/>
          <w:b/>
          <w:bCs/>
        </w:rPr>
        <w:t>DGUE</w:t>
      </w:r>
      <w:r w:rsidRPr="009B60BF">
        <w:rPr>
          <w:rFonts w:ascii="Times New Roman" w:hAnsi="Times New Roman" w:cs="Times New Roman"/>
        </w:rPr>
        <w:t>, concernente il possesso dei requisiti generali, sottoscri</w:t>
      </w:r>
      <w:proofErr w:type="gramEnd"/>
      <w:r w:rsidRPr="009B60BF">
        <w:rPr>
          <w:rFonts w:ascii="Times New Roman" w:hAnsi="Times New Roman" w:cs="Times New Roman"/>
        </w:rPr>
        <w:t>tta con firma digitale dal legale rappresentante della ditta</w:t>
      </w:r>
      <w:r w:rsidR="009C23EF" w:rsidRPr="009B60BF">
        <w:rPr>
          <w:rFonts w:ascii="Times New Roman" w:hAnsi="Times New Roman" w:cs="Times New Roman"/>
        </w:rPr>
        <w:t>;</w:t>
      </w:r>
    </w:p>
    <w:p w14:paraId="3F05A1C2" w14:textId="77777777" w:rsidR="00FD6C11" w:rsidRPr="009B60BF" w:rsidRDefault="00FD6C11" w:rsidP="009B60BF">
      <w:pPr>
        <w:pStyle w:val="Paragrafoelenco"/>
        <w:numPr>
          <w:ilvl w:val="0"/>
          <w:numId w:val="10"/>
        </w:numPr>
        <w:tabs>
          <w:tab w:val="left" w:pos="455"/>
        </w:tabs>
        <w:ind w:right="0"/>
        <w:rPr>
          <w:rFonts w:ascii="Times New Roman" w:hAnsi="Times New Roman" w:cs="Times New Roman"/>
          <w:b/>
          <w:bCs/>
        </w:rPr>
      </w:pPr>
      <w:r w:rsidRPr="009B60BF">
        <w:rPr>
          <w:rFonts w:ascii="Times New Roman" w:hAnsi="Times New Roman" w:cs="Times New Roman"/>
          <w:b/>
          <w:bCs/>
        </w:rPr>
        <w:t>PATTO DI INTEGRITÀ;</w:t>
      </w:r>
    </w:p>
    <w:p w14:paraId="73F4C1FC" w14:textId="4FE50A6D" w:rsidR="00FD6C11" w:rsidRPr="009B60BF" w:rsidRDefault="00FD6C11" w:rsidP="009B60BF">
      <w:pPr>
        <w:pStyle w:val="Paragrafoelenco"/>
        <w:widowControl/>
        <w:numPr>
          <w:ilvl w:val="0"/>
          <w:numId w:val="10"/>
        </w:numPr>
        <w:tabs>
          <w:tab w:val="left" w:pos="455"/>
        </w:tabs>
        <w:adjustRightInd w:val="0"/>
        <w:ind w:right="0"/>
        <w:rPr>
          <w:rFonts w:ascii="Times New Roman" w:hAnsi="Times New Roman" w:cs="Times New Roman"/>
          <w:b/>
          <w:bCs/>
        </w:rPr>
      </w:pPr>
      <w:r w:rsidRPr="009B60BF">
        <w:rPr>
          <w:rFonts w:ascii="Times New Roman" w:hAnsi="Times New Roman" w:cs="Times New Roman"/>
          <w:b/>
          <w:bCs/>
        </w:rPr>
        <w:t>SCHEDA FORNITORE;</w:t>
      </w:r>
    </w:p>
    <w:p w14:paraId="3F9175D0" w14:textId="77777777" w:rsidR="00FD6C11" w:rsidRPr="009B60BF" w:rsidRDefault="00FD6C11" w:rsidP="009B60BF">
      <w:pPr>
        <w:pStyle w:val="Paragrafoelenco"/>
        <w:widowControl/>
        <w:numPr>
          <w:ilvl w:val="0"/>
          <w:numId w:val="10"/>
        </w:numPr>
        <w:tabs>
          <w:tab w:val="left" w:pos="455"/>
        </w:tabs>
        <w:adjustRightInd w:val="0"/>
        <w:ind w:left="453" w:right="0" w:hanging="340"/>
        <w:rPr>
          <w:rFonts w:ascii="Times New Roman" w:hAnsi="Times New Roman" w:cs="Times New Roman"/>
          <w:b/>
        </w:rPr>
      </w:pPr>
      <w:r w:rsidRPr="009B60BF">
        <w:rPr>
          <w:rFonts w:ascii="Times New Roman" w:hAnsi="Times New Roman" w:cs="Times New Roman"/>
          <w:b/>
          <w:bCs/>
        </w:rPr>
        <w:t>TRACCIABILITA FLUSSI FINANZIARI</w:t>
      </w:r>
      <w:r w:rsidRPr="009B60BF">
        <w:rPr>
          <w:rFonts w:ascii="Times New Roman" w:hAnsi="Times New Roman" w:cs="Times New Roman"/>
          <w:b/>
        </w:rPr>
        <w:t>;</w:t>
      </w:r>
    </w:p>
    <w:p w14:paraId="02E8AA63" w14:textId="7FD03C17" w:rsidR="008C414C" w:rsidRPr="009B60BF" w:rsidRDefault="00AB2CE3" w:rsidP="009B60BF">
      <w:pPr>
        <w:pStyle w:val="Paragrafoelenco"/>
        <w:numPr>
          <w:ilvl w:val="0"/>
          <w:numId w:val="10"/>
        </w:numPr>
        <w:tabs>
          <w:tab w:val="left" w:pos="455"/>
          <w:tab w:val="left" w:leader="dot" w:pos="1727"/>
          <w:tab w:val="left" w:leader="dot" w:pos="5371"/>
        </w:tabs>
        <w:ind w:right="136"/>
        <w:rPr>
          <w:rFonts w:ascii="Times New Roman" w:hAnsi="Times New Roman" w:cs="Times New Roman"/>
        </w:rPr>
      </w:pPr>
      <w:r w:rsidRPr="009B60BF">
        <w:rPr>
          <w:rFonts w:ascii="Times New Roman" w:hAnsi="Times New Roman" w:cs="Times New Roman"/>
          <w:b/>
          <w:bCs/>
        </w:rPr>
        <w:t>FATTURATO</w:t>
      </w:r>
      <w:r w:rsidRPr="009B60BF">
        <w:rPr>
          <w:rFonts w:ascii="Times New Roman" w:hAnsi="Times New Roman" w:cs="Times New Roman"/>
        </w:rPr>
        <w:t xml:space="preserve"> globale </w:t>
      </w:r>
      <w:r w:rsidR="00E9262F" w:rsidRPr="009B60BF">
        <w:rPr>
          <w:rFonts w:ascii="Times New Roman" w:hAnsi="Times New Roman" w:cs="Times New Roman"/>
        </w:rPr>
        <w:t xml:space="preserve">maturato nei migliori tre anni degli ultimi cinque anni </w:t>
      </w:r>
      <w:r w:rsidR="00B0709E" w:rsidRPr="009B60BF">
        <w:rPr>
          <w:rFonts w:ascii="Times New Roman" w:hAnsi="Times New Roman" w:cs="Times New Roman"/>
        </w:rPr>
        <w:t>precedent</w:t>
      </w:r>
      <w:r w:rsidR="00E9262F" w:rsidRPr="009B60BF">
        <w:rPr>
          <w:rFonts w:ascii="Times New Roman" w:hAnsi="Times New Roman" w:cs="Times New Roman"/>
        </w:rPr>
        <w:t>i</w:t>
      </w:r>
      <w:r w:rsidR="00B0709E" w:rsidRPr="009B60BF">
        <w:rPr>
          <w:rFonts w:ascii="Times New Roman" w:hAnsi="Times New Roman" w:cs="Times New Roman"/>
        </w:rPr>
        <w:t xml:space="preserve"> a quello </w:t>
      </w:r>
      <w:proofErr w:type="gramStart"/>
      <w:r w:rsidR="00B0709E" w:rsidRPr="009B60BF">
        <w:rPr>
          <w:rFonts w:ascii="Times New Roman" w:hAnsi="Times New Roman" w:cs="Times New Roman"/>
        </w:rPr>
        <w:t xml:space="preserve">di </w:t>
      </w:r>
      <w:proofErr w:type="gramEnd"/>
      <w:r w:rsidR="00B0709E" w:rsidRPr="009B60BF">
        <w:rPr>
          <w:rFonts w:ascii="Times New Roman" w:hAnsi="Times New Roman" w:cs="Times New Roman"/>
        </w:rPr>
        <w:t>in</w:t>
      </w:r>
      <w:r w:rsidR="006C2E5D" w:rsidRPr="009B60BF">
        <w:rPr>
          <w:rFonts w:ascii="Times New Roman" w:hAnsi="Times New Roman" w:cs="Times New Roman"/>
        </w:rPr>
        <w:t xml:space="preserve">dizione della procedura, </w:t>
      </w:r>
      <w:r w:rsidR="00DB7720" w:rsidRPr="009B60BF">
        <w:rPr>
          <w:rFonts w:ascii="Times New Roman" w:hAnsi="Times New Roman" w:cs="Times New Roman"/>
        </w:rPr>
        <w:t xml:space="preserve">almeno </w:t>
      </w:r>
      <w:r w:rsidR="003D0ACC" w:rsidRPr="009B60BF">
        <w:rPr>
          <w:rFonts w:ascii="Times New Roman" w:hAnsi="Times New Roman" w:cs="Times New Roman"/>
        </w:rPr>
        <w:t>pari</w:t>
      </w:r>
      <w:r w:rsidRPr="009B60BF">
        <w:rPr>
          <w:rFonts w:ascii="Times New Roman" w:hAnsi="Times New Roman" w:cs="Times New Roman"/>
        </w:rPr>
        <w:t xml:space="preserve"> </w:t>
      </w:r>
      <w:r w:rsidR="00DB7720" w:rsidRPr="009B60BF">
        <w:rPr>
          <w:rFonts w:ascii="Times New Roman" w:hAnsi="Times New Roman" w:cs="Times New Roman"/>
        </w:rPr>
        <w:t>a</w:t>
      </w:r>
      <w:r w:rsidRPr="009B60BF">
        <w:rPr>
          <w:rFonts w:ascii="Times New Roman" w:hAnsi="Times New Roman" w:cs="Times New Roman"/>
        </w:rPr>
        <w:t>l valore stimato dell’appalto</w:t>
      </w:r>
      <w:r w:rsidR="00D06B1A" w:rsidRPr="009B60BF">
        <w:rPr>
          <w:rFonts w:ascii="Times New Roman" w:hAnsi="Times New Roman" w:cs="Times New Roman"/>
        </w:rPr>
        <w:t xml:space="preserve"> (</w:t>
      </w:r>
      <w:r w:rsidR="00D06B1A" w:rsidRPr="009B60BF">
        <w:rPr>
          <w:rFonts w:ascii="Times New Roman" w:hAnsi="Times New Roman" w:cs="Times New Roman"/>
          <w:i/>
          <w:iCs/>
        </w:rPr>
        <w:t>requisito di capacità economica e finanziaria</w:t>
      </w:r>
      <w:r w:rsidR="00D06B1A" w:rsidRPr="009B60BF">
        <w:rPr>
          <w:rFonts w:ascii="Times New Roman" w:hAnsi="Times New Roman" w:cs="Times New Roman"/>
        </w:rPr>
        <w:t>)</w:t>
      </w:r>
      <w:r w:rsidR="009C23EF" w:rsidRPr="009B60BF">
        <w:rPr>
          <w:rFonts w:ascii="Times New Roman" w:hAnsi="Times New Roman" w:cs="Times New Roman"/>
        </w:rPr>
        <w:t>;</w:t>
      </w:r>
    </w:p>
    <w:p w14:paraId="32DD466C" w14:textId="05708314" w:rsidR="008C414C" w:rsidRPr="009B60BF" w:rsidRDefault="008C414C" w:rsidP="009B60BF">
      <w:pPr>
        <w:pStyle w:val="Paragrafoelenco"/>
        <w:numPr>
          <w:ilvl w:val="0"/>
          <w:numId w:val="10"/>
        </w:numPr>
        <w:tabs>
          <w:tab w:val="left" w:pos="455"/>
          <w:tab w:val="left" w:leader="dot" w:pos="1727"/>
          <w:tab w:val="left" w:leader="dot" w:pos="2678"/>
        </w:tabs>
        <w:ind w:right="136"/>
        <w:rPr>
          <w:rFonts w:ascii="Times New Roman" w:hAnsi="Times New Roman" w:cs="Times New Roman"/>
        </w:rPr>
      </w:pPr>
      <w:r w:rsidRPr="009B60BF">
        <w:rPr>
          <w:rFonts w:ascii="Times New Roman" w:hAnsi="Times New Roman" w:cs="Times New Roman"/>
          <w:b/>
          <w:bCs/>
        </w:rPr>
        <w:t>ELENCO DE</w:t>
      </w:r>
      <w:r w:rsidR="007C7866" w:rsidRPr="009B60BF">
        <w:rPr>
          <w:rFonts w:ascii="Times New Roman" w:hAnsi="Times New Roman" w:cs="Times New Roman"/>
          <w:b/>
          <w:bCs/>
        </w:rPr>
        <w:t>LLE</w:t>
      </w:r>
      <w:r w:rsidRPr="009B60BF">
        <w:rPr>
          <w:rFonts w:ascii="Times New Roman" w:hAnsi="Times New Roman" w:cs="Times New Roman"/>
          <w:b/>
          <w:bCs/>
        </w:rPr>
        <w:t xml:space="preserve"> PRINCIPALI </w:t>
      </w:r>
      <w:r w:rsidR="007C7866" w:rsidRPr="009B60BF">
        <w:rPr>
          <w:rFonts w:ascii="Times New Roman" w:hAnsi="Times New Roman" w:cs="Times New Roman"/>
          <w:b/>
          <w:bCs/>
        </w:rPr>
        <w:t>FORNITURE/</w:t>
      </w:r>
      <w:r w:rsidRPr="009B60BF">
        <w:rPr>
          <w:rFonts w:ascii="Times New Roman" w:hAnsi="Times New Roman" w:cs="Times New Roman"/>
          <w:b/>
          <w:bCs/>
        </w:rPr>
        <w:t>SERVIZI</w:t>
      </w:r>
      <w:r w:rsidR="002B34A3" w:rsidRPr="009B60BF">
        <w:rPr>
          <w:rFonts w:ascii="Times New Roman" w:hAnsi="Times New Roman" w:cs="Times New Roman"/>
        </w:rPr>
        <w:t xml:space="preserve"> eseguite/i</w:t>
      </w:r>
      <w:r w:rsidRPr="009B60BF">
        <w:rPr>
          <w:rFonts w:ascii="Times New Roman" w:hAnsi="Times New Roman" w:cs="Times New Roman"/>
        </w:rPr>
        <w:t xml:space="preserve"> negli ultimi </w:t>
      </w:r>
      <w:r w:rsidR="007C7866" w:rsidRPr="009B60BF">
        <w:rPr>
          <w:rFonts w:ascii="Times New Roman" w:hAnsi="Times New Roman" w:cs="Times New Roman"/>
        </w:rPr>
        <w:t>dieci</w:t>
      </w:r>
      <w:r w:rsidRPr="009B60BF">
        <w:rPr>
          <w:rFonts w:ascii="Times New Roman" w:hAnsi="Times New Roman" w:cs="Times New Roman"/>
        </w:rPr>
        <w:t xml:space="preserve"> anni </w:t>
      </w:r>
      <w:r w:rsidR="007C7866" w:rsidRPr="009B60BF">
        <w:rPr>
          <w:rFonts w:ascii="Times New Roman" w:hAnsi="Times New Roman" w:cs="Times New Roman"/>
        </w:rPr>
        <w:t xml:space="preserve">dalla </w:t>
      </w:r>
      <w:r w:rsidR="007C7866" w:rsidRPr="009B60BF">
        <w:rPr>
          <w:rFonts w:ascii="Times New Roman" w:hAnsi="Times New Roman" w:cs="Times New Roman"/>
        </w:rPr>
        <w:lastRenderedPageBreak/>
        <w:t xml:space="preserve">data </w:t>
      </w:r>
      <w:proofErr w:type="gramStart"/>
      <w:r w:rsidR="007C7866" w:rsidRPr="009B60BF">
        <w:rPr>
          <w:rFonts w:ascii="Times New Roman" w:hAnsi="Times New Roman" w:cs="Times New Roman"/>
        </w:rPr>
        <w:t xml:space="preserve">di </w:t>
      </w:r>
      <w:proofErr w:type="gramEnd"/>
      <w:r w:rsidR="007C7866" w:rsidRPr="009B60BF">
        <w:rPr>
          <w:rFonts w:ascii="Times New Roman" w:hAnsi="Times New Roman" w:cs="Times New Roman"/>
        </w:rPr>
        <w:t>indizione della procedura di gara</w:t>
      </w:r>
      <w:r w:rsidR="002B34A3" w:rsidRPr="009B60BF">
        <w:rPr>
          <w:rFonts w:ascii="Times New Roman" w:hAnsi="Times New Roman" w:cs="Times New Roman"/>
        </w:rPr>
        <w:t>,</w:t>
      </w:r>
      <w:r w:rsidR="007C7866" w:rsidRPr="009B60BF">
        <w:rPr>
          <w:rFonts w:ascii="Times New Roman" w:hAnsi="Times New Roman" w:cs="Times New Roman"/>
        </w:rPr>
        <w:t xml:space="preserve"> contratti analoghi o quello in affidamento anche a favore di soggetti privati, </w:t>
      </w:r>
      <w:r w:rsidR="00D05921" w:rsidRPr="009B60BF">
        <w:rPr>
          <w:rFonts w:ascii="Times New Roman" w:hAnsi="Times New Roman" w:cs="Times New Roman"/>
        </w:rPr>
        <w:t>per un importo almeno pari alla base d’asta</w:t>
      </w:r>
      <w:r w:rsidRPr="009B60BF">
        <w:rPr>
          <w:rFonts w:ascii="Times New Roman" w:hAnsi="Times New Roman" w:cs="Times New Roman"/>
        </w:rPr>
        <w:t>, con indicazione degli importi, delle date e dei destinatari,</w:t>
      </w:r>
      <w:r w:rsidR="00170A34" w:rsidRPr="009B60BF">
        <w:rPr>
          <w:rFonts w:ascii="Times New Roman" w:hAnsi="Times New Roman" w:cs="Times New Roman"/>
        </w:rPr>
        <w:t xml:space="preserve"> </w:t>
      </w:r>
      <w:r w:rsidRPr="009B60BF">
        <w:rPr>
          <w:rFonts w:ascii="Times New Roman" w:hAnsi="Times New Roman" w:cs="Times New Roman"/>
        </w:rPr>
        <w:t>sottoscritta con firma digitale dal legale rappresentante della ditta</w:t>
      </w:r>
      <w:r w:rsidR="00D06B1A" w:rsidRPr="009B60BF">
        <w:rPr>
          <w:rFonts w:ascii="Times New Roman" w:hAnsi="Times New Roman" w:cs="Times New Roman"/>
        </w:rPr>
        <w:t xml:space="preserve"> (</w:t>
      </w:r>
      <w:r w:rsidR="00D06B1A" w:rsidRPr="009B60BF">
        <w:rPr>
          <w:rFonts w:ascii="Times New Roman" w:hAnsi="Times New Roman" w:cs="Times New Roman"/>
          <w:i/>
          <w:iCs/>
        </w:rPr>
        <w:t>requisito di capacità tecnica e professionale</w:t>
      </w:r>
      <w:r w:rsidR="00D06B1A" w:rsidRPr="009B60BF">
        <w:rPr>
          <w:rFonts w:ascii="Times New Roman" w:hAnsi="Times New Roman" w:cs="Times New Roman"/>
        </w:rPr>
        <w:t>)</w:t>
      </w:r>
      <w:r w:rsidRPr="009B60BF">
        <w:rPr>
          <w:rFonts w:ascii="Times New Roman" w:hAnsi="Times New Roman" w:cs="Times New Roman"/>
        </w:rPr>
        <w:t>;</w:t>
      </w:r>
    </w:p>
    <w:p w14:paraId="596DC138" w14:textId="77777777" w:rsidR="00026B79" w:rsidRPr="009B60BF" w:rsidRDefault="00026B79" w:rsidP="009B60BF">
      <w:pPr>
        <w:pStyle w:val="Paragrafoelenco"/>
        <w:numPr>
          <w:ilvl w:val="0"/>
          <w:numId w:val="10"/>
        </w:numPr>
        <w:tabs>
          <w:tab w:val="left" w:pos="455"/>
        </w:tabs>
        <w:ind w:right="0"/>
        <w:rPr>
          <w:rFonts w:ascii="Times New Roman" w:hAnsi="Times New Roman" w:cs="Times New Roman"/>
          <w:b/>
          <w:bCs/>
        </w:rPr>
      </w:pPr>
      <w:proofErr w:type="gramStart"/>
      <w:r w:rsidRPr="009B60BF">
        <w:rPr>
          <w:rFonts w:ascii="Times New Roman" w:hAnsi="Times New Roman" w:cs="Times New Roman"/>
          <w:b/>
          <w:bCs/>
        </w:rPr>
        <w:t>DICHIARAZIONE DI OTTEMPERANZA</w:t>
      </w:r>
      <w:r w:rsidRPr="009B60BF">
        <w:rPr>
          <w:rFonts w:ascii="Times New Roman" w:hAnsi="Times New Roman" w:cs="Times New Roman"/>
        </w:rPr>
        <w:t xml:space="preserve"> agli obblighi previsti dalla L. n.68/1999 ovvero la non assoggettabilità;</w:t>
      </w:r>
      <w:proofErr w:type="gramEnd"/>
    </w:p>
    <w:p w14:paraId="629A6E96" w14:textId="77777777" w:rsidR="00026B79" w:rsidRPr="009B60BF" w:rsidRDefault="00026B79" w:rsidP="009B60BF">
      <w:pPr>
        <w:pStyle w:val="Paragrafoelenco"/>
        <w:widowControl/>
        <w:numPr>
          <w:ilvl w:val="0"/>
          <w:numId w:val="10"/>
        </w:numPr>
        <w:tabs>
          <w:tab w:val="left" w:pos="455"/>
        </w:tabs>
        <w:adjustRightInd w:val="0"/>
        <w:ind w:left="453" w:right="0" w:hanging="340"/>
        <w:rPr>
          <w:rFonts w:ascii="Times New Roman" w:hAnsi="Times New Roman" w:cs="Times New Roman"/>
        </w:rPr>
      </w:pPr>
      <w:proofErr w:type="gramStart"/>
      <w:r w:rsidRPr="009B60BF">
        <w:rPr>
          <w:rFonts w:ascii="Times New Roman" w:hAnsi="Times New Roman" w:cs="Times New Roman"/>
          <w:b/>
          <w:bCs/>
        </w:rPr>
        <w:t>di</w:t>
      </w:r>
      <w:proofErr w:type="gramEnd"/>
      <w:r w:rsidRPr="009B60BF">
        <w:rPr>
          <w:rFonts w:ascii="Times New Roman" w:hAnsi="Times New Roman" w:cs="Times New Roman"/>
          <w:b/>
          <w:bCs/>
        </w:rPr>
        <w:t xml:space="preserve"> applicare il CCNL</w:t>
      </w:r>
      <w:r w:rsidRPr="009B60BF">
        <w:rPr>
          <w:rFonts w:ascii="Times New Roman" w:hAnsi="Times New Roman" w:cs="Times New Roman"/>
        </w:rPr>
        <w:t xml:space="preserve"> indicato dalla stazione appaltante o altro CCNL equivalente, con l’indicazione del relativo codice alfanumerico unico di cui all’articolo 16 quater del </w:t>
      </w:r>
      <w:proofErr w:type="spellStart"/>
      <w:r w:rsidRPr="009B60BF">
        <w:rPr>
          <w:rFonts w:ascii="Times New Roman" w:hAnsi="Times New Roman" w:cs="Times New Roman"/>
        </w:rPr>
        <w:t>d.l.</w:t>
      </w:r>
      <w:proofErr w:type="spellEnd"/>
      <w:r w:rsidRPr="009B60BF">
        <w:rPr>
          <w:rFonts w:ascii="Times New Roman" w:hAnsi="Times New Roman" w:cs="Times New Roman"/>
        </w:rPr>
        <w:t xml:space="preserve"> n. 76/20CCNL di settore applicato;</w:t>
      </w:r>
    </w:p>
    <w:p w14:paraId="59916A40" w14:textId="77777777" w:rsidR="00026B79" w:rsidRPr="009B60BF" w:rsidRDefault="00026B79" w:rsidP="009B60BF">
      <w:pPr>
        <w:pStyle w:val="Paragrafoelenco"/>
        <w:widowControl/>
        <w:numPr>
          <w:ilvl w:val="0"/>
          <w:numId w:val="10"/>
        </w:numPr>
        <w:tabs>
          <w:tab w:val="left" w:pos="455"/>
        </w:tabs>
        <w:adjustRightInd w:val="0"/>
        <w:ind w:left="453" w:right="0" w:hanging="340"/>
        <w:rPr>
          <w:rFonts w:ascii="Times New Roman" w:hAnsi="Times New Roman" w:cs="Times New Roman"/>
          <w:b/>
        </w:rPr>
      </w:pPr>
      <w:r w:rsidRPr="009B60BF">
        <w:rPr>
          <w:rFonts w:ascii="Times New Roman" w:hAnsi="Times New Roman" w:cs="Times New Roman"/>
          <w:b/>
        </w:rPr>
        <w:t>CCIAA</w:t>
      </w:r>
      <w:r w:rsidRPr="009B60BF">
        <w:rPr>
          <w:rFonts w:ascii="Times New Roman" w:hAnsi="Times New Roman" w:cs="Times New Roman"/>
          <w:bCs/>
        </w:rPr>
        <w:t xml:space="preserve"> iscrizione al registro delle imprese;</w:t>
      </w:r>
    </w:p>
    <w:p w14:paraId="3D1676D3" w14:textId="7DBB1378" w:rsidR="0031171B" w:rsidRPr="009B60BF" w:rsidRDefault="0031171B" w:rsidP="009B60BF">
      <w:pPr>
        <w:pStyle w:val="Paragrafoelenco"/>
        <w:numPr>
          <w:ilvl w:val="0"/>
          <w:numId w:val="10"/>
        </w:numPr>
        <w:tabs>
          <w:tab w:val="left" w:pos="455"/>
        </w:tabs>
        <w:rPr>
          <w:rFonts w:ascii="Times New Roman" w:hAnsi="Times New Roman" w:cs="Times New Roman"/>
        </w:rPr>
      </w:pPr>
      <w:r w:rsidRPr="009B60BF">
        <w:rPr>
          <w:rFonts w:ascii="Times New Roman" w:hAnsi="Times New Roman" w:cs="Times New Roman"/>
          <w:b/>
          <w:bCs/>
        </w:rPr>
        <w:t>ATTESTAZIONE</w:t>
      </w:r>
      <w:r w:rsidRPr="009B60BF">
        <w:rPr>
          <w:rFonts w:ascii="Times New Roman" w:hAnsi="Times New Roman" w:cs="Times New Roman"/>
        </w:rPr>
        <w:t xml:space="preserve"> del pagamento del contributo ANAC (</w:t>
      </w:r>
      <w:r w:rsidRPr="009B60BF">
        <w:rPr>
          <w:rFonts w:ascii="Times New Roman" w:hAnsi="Times New Roman" w:cs="Times New Roman"/>
          <w:u w:val="single"/>
        </w:rPr>
        <w:t xml:space="preserve">qualora l’appalto abbia un valore maggiore o uguale </w:t>
      </w:r>
      <w:proofErr w:type="gramStart"/>
      <w:r w:rsidRPr="009B60BF">
        <w:rPr>
          <w:rFonts w:ascii="Times New Roman" w:hAnsi="Times New Roman" w:cs="Times New Roman"/>
          <w:u w:val="single"/>
        </w:rPr>
        <w:t>ad</w:t>
      </w:r>
      <w:proofErr w:type="gramEnd"/>
      <w:r w:rsidRPr="009B60BF">
        <w:rPr>
          <w:rFonts w:ascii="Times New Roman" w:hAnsi="Times New Roman" w:cs="Times New Roman"/>
          <w:u w:val="single"/>
        </w:rPr>
        <w:t xml:space="preserve"> euro 150.000)</w:t>
      </w:r>
      <w:r w:rsidRPr="009B60BF">
        <w:rPr>
          <w:rFonts w:ascii="Times New Roman" w:hAnsi="Times New Roman" w:cs="Times New Roman"/>
        </w:rPr>
        <w:t>;</w:t>
      </w:r>
    </w:p>
    <w:p w14:paraId="580C7798" w14:textId="31270F3B" w:rsidR="003D0ACC" w:rsidRPr="009B60BF" w:rsidRDefault="003D0ACC" w:rsidP="009B60BF">
      <w:pPr>
        <w:pStyle w:val="Paragrafoelenco"/>
        <w:numPr>
          <w:ilvl w:val="0"/>
          <w:numId w:val="10"/>
        </w:numPr>
        <w:tabs>
          <w:tab w:val="left" w:pos="455"/>
        </w:tabs>
        <w:rPr>
          <w:rFonts w:ascii="Times New Roman" w:hAnsi="Times New Roman" w:cs="Times New Roman"/>
        </w:rPr>
      </w:pPr>
      <w:r w:rsidRPr="009B60BF">
        <w:rPr>
          <w:rFonts w:ascii="Times New Roman" w:hAnsi="Times New Roman" w:cs="Times New Roman"/>
          <w:b/>
        </w:rPr>
        <w:t>ATTESTAZIONE</w:t>
      </w:r>
      <w:r w:rsidRPr="009B60BF">
        <w:rPr>
          <w:rFonts w:ascii="Times New Roman" w:hAnsi="Times New Roman" w:cs="Times New Roman"/>
        </w:rPr>
        <w:t xml:space="preserve"> dei codici di registrazioni Ministero </w:t>
      </w:r>
      <w:proofErr w:type="gramStart"/>
      <w:r w:rsidRPr="009B60BF">
        <w:rPr>
          <w:rFonts w:ascii="Times New Roman" w:hAnsi="Times New Roman" w:cs="Times New Roman"/>
        </w:rPr>
        <w:t>della</w:t>
      </w:r>
      <w:proofErr w:type="gramEnd"/>
      <w:r w:rsidRPr="009B60BF">
        <w:rPr>
          <w:rFonts w:ascii="Times New Roman" w:hAnsi="Times New Roman" w:cs="Times New Roman"/>
        </w:rPr>
        <w:t xml:space="preserve"> </w:t>
      </w:r>
      <w:r w:rsidR="0071179F" w:rsidRPr="009B60BF">
        <w:rPr>
          <w:rFonts w:ascii="Times New Roman" w:hAnsi="Times New Roman" w:cs="Times New Roman"/>
        </w:rPr>
        <w:t>S</w:t>
      </w:r>
      <w:r w:rsidRPr="009B60BF">
        <w:rPr>
          <w:rFonts w:ascii="Times New Roman" w:hAnsi="Times New Roman" w:cs="Times New Roman"/>
        </w:rPr>
        <w:t>anità (</w:t>
      </w:r>
      <w:r w:rsidR="00D11B12" w:rsidRPr="009B60BF">
        <w:rPr>
          <w:rFonts w:ascii="Times New Roman" w:hAnsi="Times New Roman" w:cs="Times New Roman"/>
        </w:rPr>
        <w:t>ove previsti</w:t>
      </w:r>
      <w:r w:rsidRPr="009B60BF">
        <w:rPr>
          <w:rFonts w:ascii="Times New Roman" w:hAnsi="Times New Roman" w:cs="Times New Roman"/>
        </w:rPr>
        <w:t>);</w:t>
      </w:r>
    </w:p>
    <w:p w14:paraId="7154DB88" w14:textId="77777777" w:rsidR="003D0ACC" w:rsidRPr="009B60BF" w:rsidRDefault="003D0ACC" w:rsidP="009B60BF">
      <w:pPr>
        <w:widowControl/>
        <w:numPr>
          <w:ilvl w:val="0"/>
          <w:numId w:val="10"/>
        </w:numPr>
        <w:adjustRightInd w:val="0"/>
        <w:ind w:right="120"/>
        <w:jc w:val="both"/>
        <w:rPr>
          <w:rFonts w:ascii="Times New Roman" w:hAnsi="Times New Roman" w:cs="Times New Roman"/>
        </w:rPr>
      </w:pPr>
      <w:r w:rsidRPr="009B60BF">
        <w:rPr>
          <w:rFonts w:ascii="Times New Roman" w:hAnsi="Times New Roman" w:cs="Times New Roman"/>
          <w:b/>
        </w:rPr>
        <w:t>INDICAZIONE</w:t>
      </w:r>
      <w:r w:rsidRPr="009B60BF">
        <w:rPr>
          <w:rFonts w:ascii="Times New Roman" w:hAnsi="Times New Roman" w:cs="Times New Roman"/>
        </w:rPr>
        <w:t xml:space="preserve"> dei sistemi di gestione e di tracciabilità della catena di approvvigionamento che </w:t>
      </w:r>
      <w:proofErr w:type="gramStart"/>
      <w:r w:rsidRPr="009B60BF">
        <w:rPr>
          <w:rFonts w:ascii="Times New Roman" w:hAnsi="Times New Roman" w:cs="Times New Roman"/>
        </w:rPr>
        <w:t>verrà</w:t>
      </w:r>
      <w:proofErr w:type="gramEnd"/>
      <w:r w:rsidRPr="009B60BF">
        <w:rPr>
          <w:rFonts w:ascii="Times New Roman" w:hAnsi="Times New Roman" w:cs="Times New Roman"/>
        </w:rPr>
        <w:t xml:space="preserve"> applicata durante l’esecuzione del contratto; </w:t>
      </w:r>
    </w:p>
    <w:p w14:paraId="5F76DE06" w14:textId="77777777" w:rsidR="00856BD1" w:rsidRPr="009B60BF" w:rsidRDefault="003D0ACC" w:rsidP="009B60BF">
      <w:pPr>
        <w:widowControl/>
        <w:numPr>
          <w:ilvl w:val="0"/>
          <w:numId w:val="10"/>
        </w:numPr>
        <w:adjustRightInd w:val="0"/>
        <w:ind w:right="120"/>
        <w:jc w:val="both"/>
        <w:rPr>
          <w:rFonts w:ascii="Times New Roman" w:hAnsi="Times New Roman" w:cs="Times New Roman"/>
        </w:rPr>
      </w:pPr>
      <w:r w:rsidRPr="009B60BF">
        <w:rPr>
          <w:rFonts w:ascii="Times New Roman" w:hAnsi="Times New Roman" w:cs="Times New Roman"/>
          <w:b/>
        </w:rPr>
        <w:t>DICHIARAZIONE</w:t>
      </w:r>
      <w:r w:rsidRPr="009B60BF">
        <w:rPr>
          <w:rFonts w:ascii="Times New Roman" w:hAnsi="Times New Roman" w:cs="Times New Roman"/>
        </w:rPr>
        <w:t xml:space="preserve"> che il prezzo offerto corrisponda a quello di mercato e non sia superiore a quello praticato nei confronti di altre Pubbliche amministrazioni a parità di condizioni e quantità;</w:t>
      </w:r>
    </w:p>
    <w:p w14:paraId="55228DA3" w14:textId="64CE5185" w:rsidR="00026B79" w:rsidRPr="009B60BF" w:rsidRDefault="00026B79" w:rsidP="009B60BF">
      <w:pPr>
        <w:pStyle w:val="Corpotesto"/>
        <w:numPr>
          <w:ilvl w:val="0"/>
          <w:numId w:val="10"/>
        </w:numPr>
        <w:ind w:right="120"/>
        <w:jc w:val="both"/>
        <w:rPr>
          <w:rFonts w:ascii="Times New Roman" w:hAnsi="Times New Roman" w:cs="Times New Roman"/>
          <w:sz w:val="22"/>
          <w:szCs w:val="22"/>
        </w:rPr>
      </w:pPr>
      <w:r w:rsidRPr="009B60BF">
        <w:rPr>
          <w:rFonts w:ascii="Times New Roman" w:hAnsi="Times New Roman" w:cs="Times New Roman"/>
          <w:b/>
          <w:bCs/>
          <w:sz w:val="22"/>
          <w:szCs w:val="22"/>
        </w:rPr>
        <w:t>LISTINO PREZZI</w:t>
      </w:r>
      <w:r w:rsidRPr="009B60BF">
        <w:rPr>
          <w:rFonts w:ascii="Times New Roman" w:hAnsi="Times New Roman" w:cs="Times New Roman"/>
          <w:sz w:val="22"/>
          <w:szCs w:val="22"/>
        </w:rPr>
        <w:t xml:space="preserve"> aggiornato;</w:t>
      </w:r>
    </w:p>
    <w:p w14:paraId="6E30827D" w14:textId="2F01226E" w:rsidR="003D0ACC" w:rsidRPr="009B60BF" w:rsidRDefault="003D0ACC" w:rsidP="009B60BF">
      <w:pPr>
        <w:widowControl/>
        <w:numPr>
          <w:ilvl w:val="0"/>
          <w:numId w:val="10"/>
        </w:numPr>
        <w:adjustRightInd w:val="0"/>
        <w:ind w:right="120"/>
        <w:jc w:val="both"/>
        <w:rPr>
          <w:rFonts w:ascii="Times New Roman" w:hAnsi="Times New Roman" w:cs="Times New Roman"/>
        </w:rPr>
      </w:pPr>
      <w:r w:rsidRPr="009B60BF">
        <w:rPr>
          <w:rFonts w:ascii="Times New Roman" w:hAnsi="Times New Roman" w:cs="Times New Roman"/>
          <w:b/>
          <w:bCs/>
        </w:rPr>
        <w:t>DICHIARAZIONE</w:t>
      </w:r>
      <w:r w:rsidRPr="009B60BF">
        <w:rPr>
          <w:rFonts w:ascii="Times New Roman" w:hAnsi="Times New Roman" w:cs="Times New Roman"/>
        </w:rPr>
        <w:t xml:space="preserve"> </w:t>
      </w:r>
      <w:r w:rsidR="00B45080" w:rsidRPr="009B60BF">
        <w:rPr>
          <w:rFonts w:ascii="Times New Roman" w:hAnsi="Times New Roman" w:cs="Times New Roman"/>
        </w:rPr>
        <w:t xml:space="preserve">(se prevista) </w:t>
      </w:r>
      <w:r w:rsidRPr="009B60BF">
        <w:rPr>
          <w:rFonts w:ascii="Times New Roman" w:hAnsi="Times New Roman" w:cs="Times New Roman"/>
        </w:rPr>
        <w:t>attestante di trovarsi nelle condizioni previste dall’art.</w:t>
      </w:r>
      <w:proofErr w:type="gramStart"/>
      <w:r w:rsidRPr="009B60BF">
        <w:rPr>
          <w:rFonts w:ascii="Times New Roman" w:hAnsi="Times New Roman" w:cs="Times New Roman"/>
        </w:rPr>
        <w:t>76</w:t>
      </w:r>
      <w:proofErr w:type="gramEnd"/>
      <w:r w:rsidRPr="009B60BF">
        <w:rPr>
          <w:rFonts w:ascii="Times New Roman" w:hAnsi="Times New Roman" w:cs="Times New Roman"/>
        </w:rPr>
        <w:t xml:space="preserve"> comma 4. lett. b), in base al quale la fornitura o il servizio richiesto possono essere forniti unicamente da codesta Spettabile Ditta, indicando di essere fabbricante ovvero distributore e in tal caso indicare l’indirizzo del fabbricante o suo mandatario (l’attestazione dell’esclusività alla produzione o commercializzazione del prodotto in questione sul territorio nazionale o regionale, ovvero la dichiarazione di infungibilità della fornitura);</w:t>
      </w:r>
    </w:p>
    <w:p w14:paraId="32ACCE3F" w14:textId="25608893" w:rsidR="00055ABC" w:rsidRPr="009B60BF" w:rsidRDefault="00F455CB" w:rsidP="009B60BF">
      <w:pPr>
        <w:pStyle w:val="Paragrafoelenco"/>
        <w:spacing w:before="120" w:after="120"/>
        <w:ind w:left="0" w:right="0" w:firstLine="0"/>
        <w:jc w:val="center"/>
        <w:rPr>
          <w:rFonts w:ascii="Times New Roman" w:hAnsi="Times New Roman" w:cs="Times New Roman"/>
          <w:b/>
          <w:bCs/>
        </w:rPr>
      </w:pPr>
      <w:r w:rsidRPr="009B60BF">
        <w:rPr>
          <w:rFonts w:ascii="Times New Roman" w:hAnsi="Times New Roman" w:cs="Times New Roman"/>
          <w:b/>
          <w:bCs/>
        </w:rPr>
        <w:t>***</w:t>
      </w:r>
    </w:p>
    <w:p w14:paraId="2A711830" w14:textId="77777777" w:rsidR="00055ABC" w:rsidRPr="009B60BF" w:rsidRDefault="0002281F" w:rsidP="009B60BF">
      <w:pPr>
        <w:pStyle w:val="Paragrafoelenco"/>
        <w:numPr>
          <w:ilvl w:val="0"/>
          <w:numId w:val="11"/>
        </w:numPr>
        <w:tabs>
          <w:tab w:val="left" w:pos="343"/>
        </w:tabs>
        <w:ind w:right="0"/>
        <w:rPr>
          <w:rFonts w:ascii="Times New Roman" w:hAnsi="Times New Roman" w:cs="Times New Roman"/>
          <w:b/>
          <w:bCs/>
        </w:rPr>
      </w:pPr>
      <w:r w:rsidRPr="009B60BF">
        <w:rPr>
          <w:rFonts w:ascii="Times New Roman" w:hAnsi="Times New Roman" w:cs="Times New Roman"/>
          <w:b/>
          <w:bCs/>
        </w:rPr>
        <w:t xml:space="preserve">- </w:t>
      </w:r>
      <w:r w:rsidR="00055ABC" w:rsidRPr="009B60BF">
        <w:rPr>
          <w:rFonts w:ascii="Times New Roman" w:hAnsi="Times New Roman" w:cs="Times New Roman"/>
          <w:b/>
          <w:bCs/>
          <w:u w:val="single"/>
        </w:rPr>
        <w:t>CONTENUTO DELLA BUSTA (TECNICA) “B” VIRTUALE</w:t>
      </w:r>
    </w:p>
    <w:p w14:paraId="4FB99FFC" w14:textId="4E89D35A" w:rsidR="00055ABC" w:rsidRPr="009B60BF" w:rsidRDefault="00055ABC" w:rsidP="009B60BF">
      <w:pPr>
        <w:pStyle w:val="Paragrafoelenco"/>
        <w:widowControl/>
        <w:tabs>
          <w:tab w:val="left" w:pos="455"/>
        </w:tabs>
        <w:adjustRightInd w:val="0"/>
        <w:spacing w:after="120"/>
        <w:ind w:left="113" w:right="0" w:firstLine="0"/>
        <w:rPr>
          <w:rFonts w:ascii="Times New Roman" w:hAnsi="Times New Roman" w:cs="Times New Roman"/>
          <w:b/>
        </w:rPr>
      </w:pPr>
      <w:r w:rsidRPr="009B60BF">
        <w:rPr>
          <w:rFonts w:ascii="Times New Roman" w:hAnsi="Times New Roman" w:cs="Times New Roman"/>
        </w:rPr>
        <w:t>La busta “B” virtuale deve contenere, a pena di esclusione, la seguente documentazione</w:t>
      </w:r>
      <w:r w:rsidR="00F24B6E" w:rsidRPr="009B60BF">
        <w:rPr>
          <w:rFonts w:ascii="Times New Roman" w:hAnsi="Times New Roman" w:cs="Times New Roman"/>
        </w:rPr>
        <w:t>:</w:t>
      </w:r>
    </w:p>
    <w:p w14:paraId="46E08803" w14:textId="77777777" w:rsidR="00485D36" w:rsidRPr="009B60BF" w:rsidRDefault="00485D36" w:rsidP="009B60BF">
      <w:pPr>
        <w:numPr>
          <w:ilvl w:val="0"/>
          <w:numId w:val="18"/>
        </w:numPr>
        <w:jc w:val="both"/>
        <w:rPr>
          <w:rFonts w:ascii="Times New Roman" w:hAnsi="Times New Roman" w:cs="Times New Roman"/>
        </w:rPr>
      </w:pPr>
      <w:r w:rsidRPr="009B60BF">
        <w:rPr>
          <w:rFonts w:ascii="Times New Roman" w:hAnsi="Times New Roman" w:cs="Times New Roman"/>
        </w:rPr>
        <w:t>Dettagliata relazione tecnica della fornitura offerta stilata su propria carta intestata;</w:t>
      </w:r>
    </w:p>
    <w:p w14:paraId="2ECEC56A" w14:textId="77777777" w:rsidR="00485D36" w:rsidRPr="009B60BF" w:rsidRDefault="00485D36" w:rsidP="009B60BF">
      <w:pPr>
        <w:numPr>
          <w:ilvl w:val="0"/>
          <w:numId w:val="18"/>
        </w:numPr>
        <w:jc w:val="both"/>
        <w:rPr>
          <w:rFonts w:ascii="Times New Roman" w:hAnsi="Times New Roman" w:cs="Times New Roman"/>
        </w:rPr>
      </w:pPr>
      <w:r w:rsidRPr="009B60BF">
        <w:rPr>
          <w:rFonts w:ascii="Times New Roman" w:hAnsi="Times New Roman" w:cs="Times New Roman"/>
        </w:rPr>
        <w:t xml:space="preserve">Nome commerciale del prodotto, codice, descrizione e relative schede tecniche, nel caso in cui il produttore sia una ditta </w:t>
      </w:r>
      <w:proofErr w:type="gramStart"/>
      <w:r w:rsidRPr="009B60BF">
        <w:rPr>
          <w:rFonts w:ascii="Times New Roman" w:hAnsi="Times New Roman" w:cs="Times New Roman"/>
        </w:rPr>
        <w:t>straniera la</w:t>
      </w:r>
      <w:proofErr w:type="gramEnd"/>
      <w:r w:rsidRPr="009B60BF">
        <w:rPr>
          <w:rFonts w:ascii="Times New Roman" w:hAnsi="Times New Roman" w:cs="Times New Roman"/>
        </w:rPr>
        <w:t xml:space="preserve"> documentazione dovrà prevedere la traduzione in lingua italiana del testo, e dovrà essere corredata da una dichiarazione di conformità all’originale;</w:t>
      </w:r>
    </w:p>
    <w:p w14:paraId="347E9CE9" w14:textId="699FF9E3" w:rsidR="005C71BE" w:rsidRPr="009B60BF" w:rsidRDefault="005C71BE" w:rsidP="009B60BF">
      <w:pPr>
        <w:numPr>
          <w:ilvl w:val="0"/>
          <w:numId w:val="18"/>
        </w:numPr>
        <w:jc w:val="both"/>
        <w:rPr>
          <w:rFonts w:ascii="Times New Roman" w:hAnsi="Times New Roman" w:cs="Times New Roman"/>
        </w:rPr>
      </w:pPr>
      <w:r w:rsidRPr="009B60BF">
        <w:rPr>
          <w:rFonts w:ascii="Times New Roman" w:hAnsi="Times New Roman" w:cs="Times New Roman"/>
        </w:rPr>
        <w:t>Codice CND e numero di Registrazione Ministero della Sanità (ove previsto)</w:t>
      </w:r>
      <w:r w:rsidR="005516B9" w:rsidRPr="009B60BF">
        <w:rPr>
          <w:rFonts w:ascii="Times New Roman" w:hAnsi="Times New Roman" w:cs="Times New Roman"/>
        </w:rPr>
        <w:t>;</w:t>
      </w:r>
    </w:p>
    <w:p w14:paraId="4D7843AE" w14:textId="77777777" w:rsidR="00485D36" w:rsidRPr="009B60BF" w:rsidRDefault="00485D36" w:rsidP="009B60BF">
      <w:pPr>
        <w:numPr>
          <w:ilvl w:val="0"/>
          <w:numId w:val="18"/>
        </w:numPr>
        <w:jc w:val="both"/>
        <w:rPr>
          <w:rFonts w:ascii="Times New Roman" w:hAnsi="Times New Roman" w:cs="Times New Roman"/>
        </w:rPr>
      </w:pPr>
      <w:r w:rsidRPr="009B60BF">
        <w:rPr>
          <w:rFonts w:ascii="Times New Roman" w:hAnsi="Times New Roman" w:cs="Times New Roman"/>
        </w:rPr>
        <w:t>Ragione sociale del produttore;</w:t>
      </w:r>
    </w:p>
    <w:p w14:paraId="19C951B1" w14:textId="77777777" w:rsidR="00485D36" w:rsidRPr="009B60BF" w:rsidRDefault="00485D36" w:rsidP="009B60BF">
      <w:pPr>
        <w:numPr>
          <w:ilvl w:val="0"/>
          <w:numId w:val="18"/>
        </w:numPr>
        <w:jc w:val="both"/>
        <w:rPr>
          <w:rFonts w:ascii="Times New Roman" w:hAnsi="Times New Roman" w:cs="Times New Roman"/>
        </w:rPr>
      </w:pPr>
      <w:r w:rsidRPr="009B60BF">
        <w:rPr>
          <w:rFonts w:ascii="Times New Roman" w:hAnsi="Times New Roman" w:cs="Times New Roman"/>
        </w:rPr>
        <w:t xml:space="preserve">Tipo di confezionamento; </w:t>
      </w:r>
    </w:p>
    <w:p w14:paraId="5B4FA0DB" w14:textId="77777777" w:rsidR="00485D36" w:rsidRPr="009B60BF" w:rsidRDefault="00485D36" w:rsidP="009B60BF">
      <w:pPr>
        <w:widowControl/>
        <w:numPr>
          <w:ilvl w:val="0"/>
          <w:numId w:val="18"/>
        </w:numPr>
        <w:adjustRightInd w:val="0"/>
        <w:ind w:right="120"/>
        <w:jc w:val="both"/>
        <w:rPr>
          <w:rFonts w:ascii="Times New Roman" w:hAnsi="Times New Roman" w:cs="Times New Roman"/>
        </w:rPr>
      </w:pPr>
      <w:r w:rsidRPr="009B60BF">
        <w:rPr>
          <w:rFonts w:ascii="Times New Roman" w:hAnsi="Times New Roman" w:cs="Times New Roman"/>
        </w:rPr>
        <w:t>Condizioni per l’uso, lo stoccaggio e la conservazione del prodotto;</w:t>
      </w:r>
    </w:p>
    <w:p w14:paraId="18DADC2F" w14:textId="77777777" w:rsidR="00485D36" w:rsidRPr="009B60BF" w:rsidRDefault="00485D36" w:rsidP="009B60BF">
      <w:pPr>
        <w:numPr>
          <w:ilvl w:val="0"/>
          <w:numId w:val="18"/>
        </w:numPr>
        <w:suppressAutoHyphens/>
        <w:overflowPunct w:val="0"/>
        <w:autoSpaceDE/>
        <w:autoSpaceDN/>
        <w:jc w:val="both"/>
        <w:rPr>
          <w:rFonts w:ascii="Times New Roman" w:hAnsi="Times New Roman" w:cs="Times New Roman"/>
        </w:rPr>
      </w:pPr>
      <w:proofErr w:type="gramStart"/>
      <w:r w:rsidRPr="009B60BF">
        <w:rPr>
          <w:rFonts w:ascii="Times New Roman" w:eastAsia="Times New Roman" w:hAnsi="Times New Roman" w:cs="Times New Roman"/>
          <w:color w:val="000000"/>
        </w:rPr>
        <w:t xml:space="preserve">Dichiarazioni e certificazioni di qualità di produzione rilasciate da enti autorizzati riferite specificatamente all’officina di produzione </w:t>
      </w:r>
      <w:proofErr w:type="gramEnd"/>
      <w:r w:rsidRPr="009B60BF">
        <w:rPr>
          <w:rFonts w:ascii="Times New Roman" w:eastAsia="Times New Roman" w:hAnsi="Times New Roman" w:cs="Times New Roman"/>
          <w:color w:val="000000"/>
        </w:rPr>
        <w:t>del prodotto offerto;</w:t>
      </w:r>
    </w:p>
    <w:p w14:paraId="1F3DBCC3" w14:textId="77777777" w:rsidR="00485D36" w:rsidRPr="009B60BF" w:rsidRDefault="00485D36" w:rsidP="009B60BF">
      <w:pPr>
        <w:numPr>
          <w:ilvl w:val="0"/>
          <w:numId w:val="18"/>
        </w:numPr>
        <w:suppressAutoHyphens/>
        <w:overflowPunct w:val="0"/>
        <w:autoSpaceDE/>
        <w:autoSpaceDN/>
        <w:jc w:val="both"/>
        <w:rPr>
          <w:rFonts w:ascii="Times New Roman" w:hAnsi="Times New Roman" w:cs="Times New Roman"/>
        </w:rPr>
      </w:pPr>
      <w:r w:rsidRPr="009B60BF">
        <w:rPr>
          <w:rFonts w:ascii="Times New Roman" w:eastAsia="Times New Roman" w:hAnsi="Times New Roman" w:cs="Times New Roman"/>
          <w:color w:val="000000"/>
        </w:rPr>
        <w:t>Dépliant illustrativi a colori e qualsiasi altra informazione ritenuta utile;</w:t>
      </w:r>
    </w:p>
    <w:p w14:paraId="42630D31" w14:textId="41FFF456" w:rsidR="000A1A41" w:rsidRPr="009B60BF" w:rsidRDefault="000A1A41" w:rsidP="009B60BF">
      <w:pPr>
        <w:numPr>
          <w:ilvl w:val="0"/>
          <w:numId w:val="18"/>
        </w:numPr>
        <w:suppressAutoHyphens/>
        <w:overflowPunct w:val="0"/>
        <w:autoSpaceDE/>
        <w:autoSpaceDN/>
        <w:spacing w:after="120"/>
        <w:jc w:val="both"/>
        <w:rPr>
          <w:rFonts w:ascii="Times New Roman" w:hAnsi="Times New Roman" w:cs="Times New Roman"/>
        </w:rPr>
      </w:pPr>
      <w:r w:rsidRPr="009B60BF">
        <w:rPr>
          <w:rFonts w:ascii="Times New Roman" w:eastAsia="Times New Roman" w:hAnsi="Times New Roman" w:cs="Times New Roman"/>
          <w:color w:val="000000"/>
        </w:rPr>
        <w:t>Tabella rispondenza ai requisiti minimi.</w:t>
      </w:r>
    </w:p>
    <w:p w14:paraId="04CECF64" w14:textId="352981ED" w:rsidR="00F24B6E" w:rsidRPr="009B60BF" w:rsidRDefault="00F24B6E" w:rsidP="009B60BF">
      <w:pPr>
        <w:widowControl/>
        <w:tabs>
          <w:tab w:val="left" w:pos="455"/>
        </w:tabs>
        <w:adjustRightInd w:val="0"/>
        <w:jc w:val="both"/>
        <w:rPr>
          <w:rFonts w:ascii="Times New Roman" w:hAnsi="Times New Roman" w:cs="Times New Roman"/>
        </w:rPr>
      </w:pPr>
      <w:r w:rsidRPr="009B60BF">
        <w:rPr>
          <w:rFonts w:ascii="Times New Roman" w:eastAsia="Times New Roman" w:hAnsi="Times New Roman" w:cs="Times New Roman"/>
          <w:color w:val="000000"/>
        </w:rPr>
        <w:t xml:space="preserve">Tutta la documentazione dovrà essere contenuta in un unico documento in formato PDF firmato digitalmente. </w:t>
      </w:r>
      <w:proofErr w:type="gramStart"/>
      <w:r w:rsidRPr="009B60BF">
        <w:rPr>
          <w:rFonts w:ascii="Times New Roman" w:eastAsia="Times New Roman" w:hAnsi="Times New Roman" w:cs="Times New Roman"/>
          <w:color w:val="000000"/>
        </w:rPr>
        <w:t>Ad</w:t>
      </w:r>
      <w:proofErr w:type="gramEnd"/>
      <w:r w:rsidRPr="009B60BF">
        <w:rPr>
          <w:rFonts w:ascii="Times New Roman" w:eastAsia="Times New Roman" w:hAnsi="Times New Roman" w:cs="Times New Roman"/>
          <w:color w:val="000000"/>
        </w:rPr>
        <w:t xml:space="preserve"> inizio documento dovrà essere presente un indice indicante i riferimenti di pagina di ciascuna delle seguenti dichiarazioni </w:t>
      </w:r>
      <w:r w:rsidRPr="009B60BF">
        <w:rPr>
          <w:rFonts w:ascii="Times New Roman" w:hAnsi="Times New Roman" w:cs="Times New Roman"/>
        </w:rPr>
        <w:t>o altra documentazione descrittiva delle caratteristiche tecniche del prodotto fornito, preferibilmente rilasciata dal produttore o dall’importatore/distributore nazionale, accompagnata da traduzione in lingua italiana, se redatto in altra lingua, dai cui si evincano oltre tutte le caratteristiche tecniche.</w:t>
      </w:r>
    </w:p>
    <w:p w14:paraId="0C72534B" w14:textId="56876A4D" w:rsidR="00EC464D" w:rsidRPr="009B60BF" w:rsidRDefault="00F455CB" w:rsidP="009B60BF">
      <w:pPr>
        <w:pStyle w:val="Paragrafoelenco"/>
        <w:tabs>
          <w:tab w:val="left" w:pos="455"/>
        </w:tabs>
        <w:spacing w:before="120"/>
        <w:ind w:left="113" w:right="0" w:firstLine="0"/>
        <w:jc w:val="center"/>
        <w:rPr>
          <w:rFonts w:ascii="Times New Roman" w:hAnsi="Times New Roman" w:cs="Times New Roman"/>
        </w:rPr>
      </w:pPr>
      <w:r w:rsidRPr="009B60BF">
        <w:rPr>
          <w:rFonts w:ascii="Times New Roman" w:hAnsi="Times New Roman" w:cs="Times New Roman"/>
        </w:rPr>
        <w:lastRenderedPageBreak/>
        <w:t>***</w:t>
      </w:r>
    </w:p>
    <w:p w14:paraId="6C489DA3" w14:textId="77777777" w:rsidR="009C23EF" w:rsidRPr="009B60BF" w:rsidRDefault="0002281F" w:rsidP="009B60BF">
      <w:pPr>
        <w:pStyle w:val="Paragrafoelenco"/>
        <w:numPr>
          <w:ilvl w:val="0"/>
          <w:numId w:val="11"/>
        </w:numPr>
        <w:tabs>
          <w:tab w:val="left" w:pos="343"/>
        </w:tabs>
        <w:ind w:right="0"/>
        <w:rPr>
          <w:rFonts w:ascii="Times New Roman" w:hAnsi="Times New Roman" w:cs="Times New Roman"/>
          <w:b/>
          <w:bCs/>
        </w:rPr>
      </w:pPr>
      <w:r w:rsidRPr="009B60BF">
        <w:rPr>
          <w:rFonts w:ascii="Times New Roman" w:hAnsi="Times New Roman" w:cs="Times New Roman"/>
          <w:b/>
          <w:bCs/>
        </w:rPr>
        <w:t xml:space="preserve">- </w:t>
      </w:r>
      <w:r w:rsidR="009C23EF" w:rsidRPr="009B60BF">
        <w:rPr>
          <w:rFonts w:ascii="Times New Roman" w:hAnsi="Times New Roman" w:cs="Times New Roman"/>
          <w:b/>
          <w:bCs/>
          <w:u w:val="single"/>
        </w:rPr>
        <w:t>CONTENUTO DELLA BUSTA</w:t>
      </w:r>
      <w:r w:rsidR="00EF382C" w:rsidRPr="009B60BF">
        <w:rPr>
          <w:rFonts w:ascii="Times New Roman" w:hAnsi="Times New Roman" w:cs="Times New Roman"/>
          <w:b/>
          <w:bCs/>
          <w:u w:val="single"/>
        </w:rPr>
        <w:t xml:space="preserve"> (ECONOMICA) </w:t>
      </w:r>
      <w:r w:rsidR="009C23EF" w:rsidRPr="009B60BF">
        <w:rPr>
          <w:rFonts w:ascii="Times New Roman" w:hAnsi="Times New Roman" w:cs="Times New Roman"/>
          <w:b/>
          <w:bCs/>
          <w:u w:val="single"/>
        </w:rPr>
        <w:t>“</w:t>
      </w:r>
      <w:r w:rsidR="00F82B59" w:rsidRPr="009B60BF">
        <w:rPr>
          <w:rFonts w:ascii="Times New Roman" w:hAnsi="Times New Roman" w:cs="Times New Roman"/>
          <w:b/>
          <w:bCs/>
          <w:u w:val="single"/>
        </w:rPr>
        <w:t>C</w:t>
      </w:r>
      <w:r w:rsidR="009C23EF" w:rsidRPr="009B60BF">
        <w:rPr>
          <w:rFonts w:ascii="Times New Roman" w:hAnsi="Times New Roman" w:cs="Times New Roman"/>
          <w:b/>
          <w:bCs/>
          <w:u w:val="single"/>
        </w:rPr>
        <w:t>” VIRTUALE</w:t>
      </w:r>
    </w:p>
    <w:p w14:paraId="57B556E2" w14:textId="2C4DE614" w:rsidR="00CD0BA2" w:rsidRPr="009B60BF" w:rsidRDefault="00CD0BA2" w:rsidP="009B60BF">
      <w:pPr>
        <w:spacing w:after="120"/>
        <w:ind w:left="142"/>
        <w:jc w:val="both"/>
        <w:rPr>
          <w:rFonts w:ascii="Times New Roman" w:hAnsi="Times New Roman" w:cs="Times New Roman"/>
        </w:rPr>
      </w:pPr>
      <w:r w:rsidRPr="009B60BF">
        <w:rPr>
          <w:rFonts w:ascii="Times New Roman" w:hAnsi="Times New Roman" w:cs="Times New Roman"/>
        </w:rPr>
        <w:t xml:space="preserve">L’operatore economico inserisce la documentazione economica nella busta “C” virtuale della Piattaforma secondo le seguenti </w:t>
      </w:r>
      <w:proofErr w:type="gramStart"/>
      <w:r w:rsidRPr="009B60BF">
        <w:rPr>
          <w:rFonts w:ascii="Times New Roman" w:hAnsi="Times New Roman" w:cs="Times New Roman"/>
        </w:rPr>
        <w:t>modalità</w:t>
      </w:r>
      <w:proofErr w:type="gramEnd"/>
      <w:r w:rsidRPr="009B60BF">
        <w:rPr>
          <w:rFonts w:ascii="Times New Roman" w:hAnsi="Times New Roman" w:cs="Times New Roman"/>
        </w:rPr>
        <w:t>:</w:t>
      </w:r>
    </w:p>
    <w:p w14:paraId="62D311BD" w14:textId="7EA29E35" w:rsidR="00CD0BA2" w:rsidRPr="009B60BF" w:rsidRDefault="00CD0BA2" w:rsidP="009B60BF">
      <w:pPr>
        <w:pStyle w:val="Paragrafoelenco"/>
        <w:numPr>
          <w:ilvl w:val="0"/>
          <w:numId w:val="44"/>
        </w:numPr>
        <w:ind w:right="0"/>
        <w:rPr>
          <w:rFonts w:ascii="Times New Roman" w:hAnsi="Times New Roman" w:cs="Times New Roman"/>
        </w:rPr>
      </w:pPr>
      <w:r w:rsidRPr="009B60BF">
        <w:rPr>
          <w:rFonts w:ascii="Times New Roman" w:hAnsi="Times New Roman" w:cs="Times New Roman"/>
        </w:rPr>
        <w:t>Offerta economica generata dal sistema;</w:t>
      </w:r>
    </w:p>
    <w:p w14:paraId="565C603E" w14:textId="65F12941" w:rsidR="00CD0BA2" w:rsidRPr="009B60BF" w:rsidRDefault="00CD0BA2" w:rsidP="009B60BF">
      <w:pPr>
        <w:pStyle w:val="Paragrafoelenco"/>
        <w:numPr>
          <w:ilvl w:val="0"/>
          <w:numId w:val="44"/>
        </w:numPr>
        <w:ind w:right="0"/>
        <w:rPr>
          <w:rFonts w:ascii="Times New Roman" w:hAnsi="Times New Roman" w:cs="Times New Roman"/>
        </w:rPr>
      </w:pPr>
      <w:proofErr w:type="gramStart"/>
      <w:r w:rsidRPr="009B60BF">
        <w:rPr>
          <w:rFonts w:ascii="Times New Roman" w:hAnsi="Times New Roman" w:cs="Times New Roman"/>
        </w:rPr>
        <w:t>Documento integrativo “modello offerta economica</w:t>
      </w:r>
      <w:proofErr w:type="gramEnd"/>
      <w:r w:rsidRPr="009B60BF">
        <w:rPr>
          <w:rFonts w:ascii="Times New Roman" w:hAnsi="Times New Roman" w:cs="Times New Roman"/>
        </w:rPr>
        <w:t>” avendo cura di indicare</w:t>
      </w:r>
      <w:r w:rsidR="00DC1578" w:rsidRPr="009B60BF">
        <w:rPr>
          <w:rFonts w:ascii="Times New Roman" w:hAnsi="Times New Roman" w:cs="Times New Roman"/>
        </w:rPr>
        <w:t xml:space="preserve"> oltre all’offerta economica totale, i costi dettagliati e </w:t>
      </w:r>
      <w:r w:rsidRPr="009B60BF">
        <w:rPr>
          <w:rFonts w:ascii="Times New Roman" w:hAnsi="Times New Roman" w:cs="Times New Roman"/>
        </w:rPr>
        <w:t>la percentuale di ribasso</w:t>
      </w:r>
      <w:r w:rsidR="009D37B4" w:rsidRPr="009B60BF">
        <w:rPr>
          <w:rFonts w:ascii="Times New Roman" w:hAnsi="Times New Roman" w:cs="Times New Roman"/>
        </w:rPr>
        <w:t xml:space="preserve">, </w:t>
      </w:r>
      <w:r w:rsidR="00DC1578" w:rsidRPr="009B60BF">
        <w:rPr>
          <w:rFonts w:ascii="Times New Roman" w:hAnsi="Times New Roman" w:cs="Times New Roman"/>
        </w:rPr>
        <w:t xml:space="preserve">l’offerta </w:t>
      </w:r>
      <w:r w:rsidR="009D37B4" w:rsidRPr="009B60BF">
        <w:rPr>
          <w:rFonts w:ascii="Times New Roman" w:hAnsi="Times New Roman" w:cs="Times New Roman"/>
        </w:rPr>
        <w:t xml:space="preserve">dovrà </w:t>
      </w:r>
      <w:r w:rsidRPr="009B60BF">
        <w:rPr>
          <w:rFonts w:ascii="Times New Roman" w:hAnsi="Times New Roman" w:cs="Times New Roman"/>
        </w:rPr>
        <w:t>indicare, a pena di esclusione, i seguenti elementi:</w:t>
      </w:r>
    </w:p>
    <w:p w14:paraId="30E50989" w14:textId="77777777" w:rsidR="00CD0BA2" w:rsidRPr="009B60BF" w:rsidRDefault="00CD0BA2" w:rsidP="009B60BF">
      <w:pPr>
        <w:pStyle w:val="Paragrafoelenco"/>
        <w:numPr>
          <w:ilvl w:val="0"/>
          <w:numId w:val="45"/>
        </w:numPr>
        <w:ind w:right="0"/>
        <w:rPr>
          <w:rFonts w:ascii="Times New Roman" w:hAnsi="Times New Roman" w:cs="Times New Roman"/>
        </w:rPr>
      </w:pPr>
      <w:proofErr w:type="gramStart"/>
      <w:r w:rsidRPr="009B60BF">
        <w:rPr>
          <w:rFonts w:ascii="Times New Roman" w:hAnsi="Times New Roman" w:cs="Times New Roman"/>
        </w:rPr>
        <w:t>la</w:t>
      </w:r>
      <w:proofErr w:type="gramEnd"/>
      <w:r w:rsidRPr="009B60BF">
        <w:rPr>
          <w:rFonts w:ascii="Times New Roman" w:hAnsi="Times New Roman" w:cs="Times New Roman"/>
        </w:rPr>
        <w:t xml:space="preserve"> stima dei costi della manodopera non soggetti a ribasso, escluso IVA;</w:t>
      </w:r>
    </w:p>
    <w:p w14:paraId="2A5992D3" w14:textId="40CA3090" w:rsidR="00F10E41" w:rsidRPr="009B60BF" w:rsidRDefault="00F10E41" w:rsidP="009B60BF">
      <w:pPr>
        <w:pStyle w:val="Paragrafoelenco"/>
        <w:numPr>
          <w:ilvl w:val="0"/>
          <w:numId w:val="45"/>
        </w:numPr>
        <w:ind w:left="1077" w:right="0" w:hanging="357"/>
        <w:rPr>
          <w:rFonts w:ascii="Times New Roman" w:hAnsi="Times New Roman" w:cs="Times New Roman"/>
        </w:rPr>
      </w:pPr>
      <w:proofErr w:type="gramStart"/>
      <w:r w:rsidRPr="009B60BF">
        <w:rPr>
          <w:rFonts w:ascii="Times New Roman" w:hAnsi="Times New Roman" w:cs="Times New Roman"/>
        </w:rPr>
        <w:t>la</w:t>
      </w:r>
      <w:proofErr w:type="gramEnd"/>
      <w:r w:rsidRPr="009B60BF">
        <w:rPr>
          <w:rFonts w:ascii="Times New Roman" w:hAnsi="Times New Roman" w:cs="Times New Roman"/>
        </w:rPr>
        <w:t xml:space="preserve"> stima degli oneri aziendali per l’adempimento delle disposizioni in materia di salute e sicurezza sui luoghi di lavoro, non soggetti a ribasso, escluso IVA</w:t>
      </w:r>
      <w:r w:rsidR="007B2DEE" w:rsidRPr="009B60BF">
        <w:rPr>
          <w:rFonts w:ascii="Times New Roman" w:hAnsi="Times New Roman" w:cs="Times New Roman"/>
        </w:rPr>
        <w:t>;</w:t>
      </w:r>
    </w:p>
    <w:p w14:paraId="5DAB8C88" w14:textId="77777777" w:rsidR="00CD0BA2" w:rsidRPr="009B60BF" w:rsidRDefault="00CD0BA2" w:rsidP="009B60BF">
      <w:pPr>
        <w:pStyle w:val="Paragrafoelenco"/>
        <w:numPr>
          <w:ilvl w:val="0"/>
          <w:numId w:val="45"/>
        </w:numPr>
        <w:spacing w:after="120"/>
        <w:ind w:left="1077" w:right="0" w:hanging="357"/>
        <w:rPr>
          <w:rFonts w:ascii="Times New Roman" w:hAnsi="Times New Roman" w:cs="Times New Roman"/>
        </w:rPr>
      </w:pPr>
      <w:proofErr w:type="gramStart"/>
      <w:r w:rsidRPr="009B60BF">
        <w:rPr>
          <w:rFonts w:ascii="Times New Roman" w:hAnsi="Times New Roman" w:cs="Times New Roman"/>
        </w:rPr>
        <w:t>l’</w:t>
      </w:r>
      <w:proofErr w:type="gramEnd"/>
      <w:r w:rsidRPr="009B60BF">
        <w:rPr>
          <w:rFonts w:ascii="Times New Roman" w:hAnsi="Times New Roman" w:cs="Times New Roman"/>
        </w:rPr>
        <w:t>indicazione del CCNL applicato al personale dipendente impiegato nell’appalto con l’indicazione del relativo codice alfanumerico unico di cui all’articolo 16 quater, d. l. n.76/2020;</w:t>
      </w:r>
    </w:p>
    <w:p w14:paraId="1BFD531D" w14:textId="53873A2F" w:rsidR="00DA5A50" w:rsidRPr="009B60BF" w:rsidRDefault="00DA5A50" w:rsidP="009B60BF">
      <w:pPr>
        <w:pStyle w:val="Corpotesto"/>
        <w:ind w:left="142"/>
        <w:jc w:val="both"/>
        <w:rPr>
          <w:rFonts w:ascii="Times New Roman" w:hAnsi="Times New Roman" w:cs="Times New Roman"/>
          <w:sz w:val="22"/>
          <w:szCs w:val="22"/>
        </w:rPr>
      </w:pPr>
      <w:r w:rsidRPr="009B60BF">
        <w:rPr>
          <w:rFonts w:ascii="Times New Roman" w:hAnsi="Times New Roman" w:cs="Times New Roman"/>
          <w:sz w:val="22"/>
          <w:szCs w:val="22"/>
        </w:rPr>
        <w:t xml:space="preserve">Si fa presente che come previsto dall’art. 108, comma </w:t>
      </w:r>
      <w:proofErr w:type="gramStart"/>
      <w:r w:rsidRPr="009B60BF">
        <w:rPr>
          <w:rFonts w:ascii="Times New Roman" w:hAnsi="Times New Roman" w:cs="Times New Roman"/>
          <w:sz w:val="22"/>
          <w:szCs w:val="22"/>
        </w:rPr>
        <w:t>9</w:t>
      </w:r>
      <w:proofErr w:type="gramEnd"/>
      <w:r w:rsidRPr="009B60BF">
        <w:rPr>
          <w:rFonts w:ascii="Times New Roman" w:hAnsi="Times New Roman" w:cs="Times New Roman"/>
          <w:sz w:val="22"/>
          <w:szCs w:val="22"/>
        </w:rPr>
        <w:t xml:space="preserve"> del </w:t>
      </w:r>
      <w:proofErr w:type="spellStart"/>
      <w:r w:rsidRPr="009B60BF">
        <w:rPr>
          <w:rFonts w:ascii="Times New Roman" w:hAnsi="Times New Roman" w:cs="Times New Roman"/>
          <w:sz w:val="22"/>
          <w:szCs w:val="22"/>
        </w:rPr>
        <w:t>D.Lgs.</w:t>
      </w:r>
      <w:proofErr w:type="spellEnd"/>
      <w:r w:rsidRPr="009B60BF">
        <w:rPr>
          <w:rFonts w:ascii="Times New Roman" w:hAnsi="Times New Roman" w:cs="Times New Roman"/>
          <w:sz w:val="22"/>
          <w:szCs w:val="22"/>
        </w:rPr>
        <w:t xml:space="preserve"> n. 36/2023, l’operatore economico ha l’onere di specificare, a pena di esclusione, i propri costi aziendali concernenti l’adempimento delle</w:t>
      </w:r>
      <w:r w:rsidR="00D13359" w:rsidRPr="009B60BF">
        <w:rPr>
          <w:rFonts w:ascii="Times New Roman" w:hAnsi="Times New Roman" w:cs="Times New Roman"/>
          <w:sz w:val="22"/>
          <w:szCs w:val="22"/>
        </w:rPr>
        <w:t xml:space="preserve"> </w:t>
      </w:r>
      <w:r w:rsidRPr="009B60BF">
        <w:rPr>
          <w:rFonts w:ascii="Times New Roman" w:hAnsi="Times New Roman" w:cs="Times New Roman"/>
          <w:sz w:val="22"/>
          <w:szCs w:val="22"/>
        </w:rPr>
        <w:t>disposizioni in materia di salute e sicurezza sui luoghi di lavoro, nonché i propri costi di manodopera.</w:t>
      </w:r>
    </w:p>
    <w:p w14:paraId="606A4358" w14:textId="77777777" w:rsidR="00DA5A50" w:rsidRPr="009B60BF" w:rsidRDefault="00DA5A50" w:rsidP="009B60BF">
      <w:pPr>
        <w:spacing w:after="120"/>
        <w:ind w:left="142"/>
        <w:jc w:val="both"/>
        <w:rPr>
          <w:rFonts w:ascii="Times New Roman" w:hAnsi="Times New Roman" w:cs="Times New Roman"/>
          <w:u w:val="single"/>
        </w:rPr>
      </w:pPr>
      <w:r w:rsidRPr="009B60BF">
        <w:rPr>
          <w:rFonts w:ascii="Times New Roman" w:hAnsi="Times New Roman" w:cs="Times New Roman"/>
          <w:u w:val="single"/>
        </w:rPr>
        <w:t xml:space="preserve">(L’adempimento di cui al comma </w:t>
      </w:r>
      <w:proofErr w:type="gramStart"/>
      <w:r w:rsidRPr="009B60BF">
        <w:rPr>
          <w:rFonts w:ascii="Times New Roman" w:hAnsi="Times New Roman" w:cs="Times New Roman"/>
          <w:u w:val="single"/>
        </w:rPr>
        <w:t>9</w:t>
      </w:r>
      <w:proofErr w:type="gramEnd"/>
      <w:r w:rsidRPr="009B60BF">
        <w:rPr>
          <w:rFonts w:ascii="Times New Roman" w:hAnsi="Times New Roman" w:cs="Times New Roman"/>
          <w:u w:val="single"/>
        </w:rPr>
        <w:t xml:space="preserve"> surrichiamato non è necessario per i servizi di natura intellettuale, per le forniture senza posa in opera).</w:t>
      </w:r>
    </w:p>
    <w:p w14:paraId="6B885615" w14:textId="71B39758" w:rsidR="00CD0BA2" w:rsidRPr="009B60BF" w:rsidRDefault="00CD0BA2" w:rsidP="009B60BF">
      <w:pPr>
        <w:spacing w:after="120"/>
        <w:ind w:left="142" w:right="140"/>
        <w:jc w:val="both"/>
        <w:rPr>
          <w:rFonts w:ascii="Times New Roman" w:hAnsi="Times New Roman" w:cs="Times New Roman"/>
          <w:b/>
          <w:bCs/>
        </w:rPr>
      </w:pPr>
      <w:r w:rsidRPr="009B60BF">
        <w:rPr>
          <w:rFonts w:ascii="Times New Roman" w:hAnsi="Times New Roman" w:cs="Times New Roman"/>
          <w:b/>
          <w:bCs/>
        </w:rPr>
        <w:t>Sono inammissibili le offerte economiche che superino l’importo a base d’asta.</w:t>
      </w:r>
    </w:p>
    <w:p w14:paraId="57CEB799" w14:textId="094F68B3" w:rsidR="00CD0BA2" w:rsidRPr="009B60BF" w:rsidRDefault="00CD0BA2" w:rsidP="009B60BF">
      <w:pPr>
        <w:ind w:left="142" w:right="140"/>
        <w:jc w:val="both"/>
        <w:rPr>
          <w:rFonts w:ascii="Times New Roman" w:hAnsi="Times New Roman" w:cs="Times New Roman"/>
        </w:rPr>
      </w:pPr>
      <w:r w:rsidRPr="009B60BF">
        <w:rPr>
          <w:rFonts w:ascii="Times New Roman" w:hAnsi="Times New Roman" w:cs="Times New Roman"/>
        </w:rPr>
        <w:t xml:space="preserve">Si fa presente che il prezzo </w:t>
      </w:r>
      <w:proofErr w:type="gramStart"/>
      <w:r w:rsidRPr="009B60BF">
        <w:rPr>
          <w:rFonts w:ascii="Times New Roman" w:hAnsi="Times New Roman" w:cs="Times New Roman"/>
        </w:rPr>
        <w:t>complessivo contenuto</w:t>
      </w:r>
      <w:proofErr w:type="gramEnd"/>
      <w:r w:rsidRPr="009B60BF">
        <w:rPr>
          <w:rFonts w:ascii="Times New Roman" w:hAnsi="Times New Roman" w:cs="Times New Roman"/>
        </w:rPr>
        <w:t xml:space="preserve"> nell’offerta prodotta dal sistema e quello contenuto nel modello di offerta prodotto dalla stazione appaltante devono coincidere e, in caso di discordanza, prevarrà l’offerta indicata nel modello generato dal sistema.</w:t>
      </w:r>
      <w:r w:rsidR="009B60BF" w:rsidRPr="009B60BF">
        <w:rPr>
          <w:rFonts w:ascii="Times New Roman" w:hAnsi="Times New Roman" w:cs="Times New Roman"/>
        </w:rPr>
        <w:t xml:space="preserve"> </w:t>
      </w:r>
      <w:r w:rsidRPr="009B60BF">
        <w:rPr>
          <w:rFonts w:ascii="Times New Roman" w:hAnsi="Times New Roman" w:cs="Times New Roman"/>
        </w:rPr>
        <w:t xml:space="preserve">Inoltre, in caso di discordanza tra il prezzo offerto in cifre </w:t>
      </w:r>
      <w:proofErr w:type="gramStart"/>
      <w:r w:rsidRPr="009B60BF">
        <w:rPr>
          <w:rFonts w:ascii="Times New Roman" w:hAnsi="Times New Roman" w:cs="Times New Roman"/>
        </w:rPr>
        <w:t>ed</w:t>
      </w:r>
      <w:proofErr w:type="gramEnd"/>
      <w:r w:rsidRPr="009B60BF">
        <w:rPr>
          <w:rFonts w:ascii="Times New Roman" w:hAnsi="Times New Roman" w:cs="Times New Roman"/>
        </w:rPr>
        <w:t xml:space="preserve"> il prezzo offerto in lettere, prevarrà quest’ultimo.</w:t>
      </w:r>
      <w:r w:rsidR="009B60BF" w:rsidRPr="009B60BF">
        <w:rPr>
          <w:rFonts w:ascii="Times New Roman" w:hAnsi="Times New Roman" w:cs="Times New Roman"/>
        </w:rPr>
        <w:t xml:space="preserve"> </w:t>
      </w:r>
      <w:r w:rsidRPr="009B60BF">
        <w:rPr>
          <w:rFonts w:ascii="Times New Roman" w:hAnsi="Times New Roman" w:cs="Times New Roman"/>
        </w:rPr>
        <w:t xml:space="preserve">In caso di partecipazione di operatori plurisoggettivi non ancora costituiti, l’offerta deve essere sottoscritta, con le </w:t>
      </w:r>
      <w:proofErr w:type="gramStart"/>
      <w:r w:rsidRPr="009B60BF">
        <w:rPr>
          <w:rFonts w:ascii="Times New Roman" w:hAnsi="Times New Roman" w:cs="Times New Roman"/>
        </w:rPr>
        <w:t>modalità</w:t>
      </w:r>
      <w:proofErr w:type="gramEnd"/>
      <w:r w:rsidRPr="009B60BF">
        <w:rPr>
          <w:rFonts w:ascii="Times New Roman" w:hAnsi="Times New Roman" w:cs="Times New Roman"/>
        </w:rPr>
        <w:t xml:space="preserve"> sopra indicate, da tutti gli operatori economici che costituiranno i raggruppamenti temporanei o i consorzi ordinari di concorrenti o la rete di imprese e contenere l’impegno che, in caso di aggiudicazione della gara, gli stessi operatori conferiranno mandato collettivo speciale con rappresentanza ad uno di essi, indicandolo specificamente quale mandatario, il quale stipulerà il contratto in nome e per conto proprio e dei mandanti.</w:t>
      </w:r>
    </w:p>
    <w:p w14:paraId="71FCD7E8" w14:textId="6A892A27" w:rsidR="009C23EF" w:rsidRPr="009B60BF" w:rsidRDefault="009C23EF" w:rsidP="009B60BF">
      <w:pPr>
        <w:pStyle w:val="Titolo1"/>
        <w:spacing w:before="0" w:after="120"/>
        <w:rPr>
          <w:rFonts w:ascii="Times New Roman" w:hAnsi="Times New Roman" w:cs="Times New Roman"/>
          <w:sz w:val="22"/>
          <w:szCs w:val="22"/>
        </w:rPr>
      </w:pPr>
      <w:r w:rsidRPr="009B60BF">
        <w:rPr>
          <w:rFonts w:ascii="Times New Roman" w:hAnsi="Times New Roman" w:cs="Times New Roman"/>
          <w:sz w:val="22"/>
          <w:szCs w:val="22"/>
        </w:rPr>
        <w:t>SUBAPPALTO</w:t>
      </w:r>
    </w:p>
    <w:p w14:paraId="374AB1FC" w14:textId="72DBB8A2" w:rsidR="00F62FAA" w:rsidRPr="009B60BF" w:rsidRDefault="009C23EF" w:rsidP="009B60BF">
      <w:pPr>
        <w:pStyle w:val="Corpotesto"/>
        <w:ind w:left="113" w:right="131"/>
        <w:jc w:val="both"/>
        <w:rPr>
          <w:rFonts w:ascii="Times New Roman" w:hAnsi="Times New Roman" w:cs="Times New Roman"/>
          <w:sz w:val="22"/>
          <w:szCs w:val="22"/>
        </w:rPr>
      </w:pPr>
      <w:r w:rsidRPr="009B60BF">
        <w:rPr>
          <w:rFonts w:ascii="Times New Roman" w:hAnsi="Times New Roman" w:cs="Times New Roman"/>
          <w:sz w:val="22"/>
          <w:szCs w:val="22"/>
        </w:rPr>
        <w:t>Il concorrente può dichiarare, nella documentazione di gara,</w:t>
      </w:r>
      <w:r w:rsidR="00B0709E" w:rsidRPr="009B60BF">
        <w:rPr>
          <w:rFonts w:ascii="Times New Roman" w:hAnsi="Times New Roman" w:cs="Times New Roman"/>
          <w:sz w:val="22"/>
          <w:szCs w:val="22"/>
        </w:rPr>
        <w:t xml:space="preserve"> le parti di fornitura/</w:t>
      </w:r>
      <w:r w:rsidRPr="009B60BF">
        <w:rPr>
          <w:rFonts w:ascii="Times New Roman" w:hAnsi="Times New Roman" w:cs="Times New Roman"/>
          <w:sz w:val="22"/>
          <w:szCs w:val="22"/>
        </w:rPr>
        <w:t>servizio che intende eventualmente subappaltare</w:t>
      </w:r>
      <w:r w:rsidR="00235789" w:rsidRPr="009B60BF">
        <w:rPr>
          <w:rFonts w:ascii="Times New Roman" w:hAnsi="Times New Roman" w:cs="Times New Roman"/>
          <w:sz w:val="22"/>
          <w:szCs w:val="22"/>
        </w:rPr>
        <w:t>.</w:t>
      </w:r>
      <w:r w:rsidR="009B60BF" w:rsidRPr="009B60BF">
        <w:rPr>
          <w:rFonts w:ascii="Times New Roman" w:hAnsi="Times New Roman" w:cs="Times New Roman"/>
          <w:sz w:val="22"/>
          <w:szCs w:val="22"/>
        </w:rPr>
        <w:t xml:space="preserve"> </w:t>
      </w:r>
      <w:r w:rsidRPr="009B60BF">
        <w:rPr>
          <w:rFonts w:ascii="Times New Roman" w:hAnsi="Times New Roman" w:cs="Times New Roman"/>
          <w:sz w:val="22"/>
          <w:szCs w:val="22"/>
        </w:rPr>
        <w:t xml:space="preserve">Sono comunque vietati l’integrale cessione del contratto di appalto e l’affidamento a terzi </w:t>
      </w:r>
      <w:proofErr w:type="gramStart"/>
      <w:r w:rsidRPr="009B60BF">
        <w:rPr>
          <w:rFonts w:ascii="Times New Roman" w:hAnsi="Times New Roman" w:cs="Times New Roman"/>
          <w:sz w:val="22"/>
          <w:szCs w:val="22"/>
        </w:rPr>
        <w:t xml:space="preserve">della </w:t>
      </w:r>
      <w:proofErr w:type="gramEnd"/>
      <w:r w:rsidRPr="009B60BF">
        <w:rPr>
          <w:rFonts w:ascii="Times New Roman" w:hAnsi="Times New Roman" w:cs="Times New Roman"/>
          <w:sz w:val="22"/>
          <w:szCs w:val="22"/>
        </w:rPr>
        <w:t>integrale esecuzione delle prestazioni o lavorazioni che ne sono oggetto, così come l’esecuzione prevalente delle lavorazioni ad alta intensità di manodopera. Il subappaltatore deve garantire gli stessi standard qualitativi e prestazionali previsti nel contratto di appalto e riconoscere ai lavoratori</w:t>
      </w:r>
      <w:r w:rsidR="00B0709E" w:rsidRPr="009B60BF">
        <w:rPr>
          <w:rFonts w:ascii="Times New Roman" w:hAnsi="Times New Roman" w:cs="Times New Roman"/>
          <w:sz w:val="22"/>
          <w:szCs w:val="22"/>
        </w:rPr>
        <w:t xml:space="preserve"> un trattamento economico e nor</w:t>
      </w:r>
      <w:r w:rsidRPr="009B60BF">
        <w:rPr>
          <w:rFonts w:ascii="Times New Roman" w:hAnsi="Times New Roman" w:cs="Times New Roman"/>
          <w:sz w:val="22"/>
          <w:szCs w:val="22"/>
        </w:rPr>
        <w:t xml:space="preserve">mativo non inferiore a quello che avrebbe garantito </w:t>
      </w:r>
      <w:proofErr w:type="gramStart"/>
      <w:r w:rsidRPr="009B60BF">
        <w:rPr>
          <w:rFonts w:ascii="Times New Roman" w:hAnsi="Times New Roman" w:cs="Times New Roman"/>
          <w:sz w:val="22"/>
          <w:szCs w:val="22"/>
        </w:rPr>
        <w:t>il contraente principale</w:t>
      </w:r>
      <w:proofErr w:type="gramEnd"/>
      <w:r w:rsidRPr="009B60BF">
        <w:rPr>
          <w:rFonts w:ascii="Times New Roman" w:hAnsi="Times New Roman" w:cs="Times New Roman"/>
          <w:sz w:val="22"/>
          <w:szCs w:val="22"/>
        </w:rPr>
        <w:t>, inclusa l’applicazione degli stessi contratti collettivi nazionali di lavoro, qualora le attività oggetto di subappalto coincidano con quelle caratterizzanti l’oggetto dell’appalto ovvero riguardino le lavorazioni relative alle categorie prevalenti e siano incluse nell’oggetto sociale del contraente principale.</w:t>
      </w:r>
      <w:r w:rsidR="009B60BF" w:rsidRPr="009B60BF">
        <w:rPr>
          <w:rFonts w:ascii="Times New Roman" w:hAnsi="Times New Roman" w:cs="Times New Roman"/>
          <w:sz w:val="22"/>
          <w:szCs w:val="22"/>
        </w:rPr>
        <w:t xml:space="preserve"> </w:t>
      </w:r>
      <w:r w:rsidRPr="009B60BF">
        <w:rPr>
          <w:rFonts w:ascii="Times New Roman" w:hAnsi="Times New Roman" w:cs="Times New Roman"/>
          <w:sz w:val="22"/>
          <w:szCs w:val="22"/>
        </w:rPr>
        <w:t xml:space="preserve">Il contraente principale e il subappaltatore sono responsabili in solido nei confronti della stazione appaltante </w:t>
      </w:r>
      <w:proofErr w:type="gramStart"/>
      <w:r w:rsidRPr="009B60BF">
        <w:rPr>
          <w:rFonts w:ascii="Times New Roman" w:hAnsi="Times New Roman" w:cs="Times New Roman"/>
          <w:sz w:val="22"/>
          <w:szCs w:val="22"/>
        </w:rPr>
        <w:t>in relazione alle</w:t>
      </w:r>
      <w:proofErr w:type="gramEnd"/>
      <w:r w:rsidRPr="009B60BF">
        <w:rPr>
          <w:rFonts w:ascii="Times New Roman" w:hAnsi="Times New Roman" w:cs="Times New Roman"/>
          <w:sz w:val="22"/>
          <w:szCs w:val="22"/>
        </w:rPr>
        <w:t xml:space="preserve"> prestazioni oggetto del contratto di subappalto.</w:t>
      </w:r>
    </w:p>
    <w:p w14:paraId="1A6708F0" w14:textId="0DD0B706" w:rsidR="009C23EF" w:rsidRPr="009B60BF" w:rsidRDefault="009C23EF" w:rsidP="009B60BF">
      <w:pPr>
        <w:pStyle w:val="Titolo1"/>
        <w:spacing w:before="0" w:after="120"/>
        <w:rPr>
          <w:rFonts w:ascii="Times New Roman" w:hAnsi="Times New Roman" w:cs="Times New Roman"/>
          <w:sz w:val="22"/>
          <w:szCs w:val="22"/>
        </w:rPr>
      </w:pPr>
      <w:r w:rsidRPr="009B60BF">
        <w:rPr>
          <w:rFonts w:ascii="Times New Roman" w:hAnsi="Times New Roman" w:cs="Times New Roman"/>
          <w:sz w:val="22"/>
          <w:szCs w:val="22"/>
        </w:rPr>
        <w:t>SOCCORSO ISTRUTTORIO</w:t>
      </w:r>
    </w:p>
    <w:p w14:paraId="6D8C271D" w14:textId="632C1750" w:rsidR="00BF5EE3" w:rsidRPr="009B60BF" w:rsidRDefault="009C23EF" w:rsidP="009B60BF">
      <w:pPr>
        <w:ind w:left="113" w:right="130"/>
        <w:jc w:val="both"/>
        <w:rPr>
          <w:rFonts w:ascii="Times New Roman" w:hAnsi="Times New Roman" w:cs="Times New Roman"/>
        </w:rPr>
      </w:pPr>
      <w:r w:rsidRPr="009B60BF">
        <w:rPr>
          <w:rFonts w:ascii="Times New Roman" w:hAnsi="Times New Roman" w:cs="Times New Roman"/>
        </w:rPr>
        <w:t xml:space="preserve">Si precisa che, a norma dell’art. </w:t>
      </w:r>
      <w:r w:rsidR="00A63CA6" w:rsidRPr="009B60BF">
        <w:rPr>
          <w:rFonts w:ascii="Times New Roman" w:hAnsi="Times New Roman" w:cs="Times New Roman"/>
        </w:rPr>
        <w:t>101</w:t>
      </w:r>
      <w:r w:rsidRPr="009B60BF">
        <w:rPr>
          <w:rFonts w:ascii="Times New Roman" w:hAnsi="Times New Roman" w:cs="Times New Roman"/>
        </w:rPr>
        <w:t xml:space="preserve">, comma </w:t>
      </w:r>
      <w:proofErr w:type="gramStart"/>
      <w:r w:rsidR="00A63CA6" w:rsidRPr="009B60BF">
        <w:rPr>
          <w:rFonts w:ascii="Times New Roman" w:hAnsi="Times New Roman" w:cs="Times New Roman"/>
        </w:rPr>
        <w:t>1</w:t>
      </w:r>
      <w:proofErr w:type="gramEnd"/>
      <w:r w:rsidRPr="009B60BF">
        <w:rPr>
          <w:rFonts w:ascii="Times New Roman" w:hAnsi="Times New Roman" w:cs="Times New Roman"/>
        </w:rPr>
        <w:t xml:space="preserve"> del d.lgs. n. </w:t>
      </w:r>
      <w:r w:rsidR="007A048E" w:rsidRPr="009B60BF">
        <w:rPr>
          <w:rFonts w:ascii="Times New Roman" w:hAnsi="Times New Roman" w:cs="Times New Roman"/>
        </w:rPr>
        <w:t>36</w:t>
      </w:r>
      <w:r w:rsidRPr="009B60BF">
        <w:rPr>
          <w:rFonts w:ascii="Times New Roman" w:hAnsi="Times New Roman" w:cs="Times New Roman"/>
        </w:rPr>
        <w:t>/20</w:t>
      </w:r>
      <w:r w:rsidR="007A048E" w:rsidRPr="009B60BF">
        <w:rPr>
          <w:rFonts w:ascii="Times New Roman" w:hAnsi="Times New Roman" w:cs="Times New Roman"/>
        </w:rPr>
        <w:t>23</w:t>
      </w:r>
      <w:r w:rsidRPr="009B60BF">
        <w:rPr>
          <w:rFonts w:ascii="Times New Roman" w:hAnsi="Times New Roman" w:cs="Times New Roman"/>
        </w:rPr>
        <w:t>, le carenze</w:t>
      </w:r>
      <w:r w:rsidR="00A63CA6" w:rsidRPr="009B60BF">
        <w:rPr>
          <w:rFonts w:ascii="Times New Roman" w:hAnsi="Times New Roman" w:cs="Times New Roman"/>
        </w:rPr>
        <w:t xml:space="preserve"> della documentazione,</w:t>
      </w:r>
      <w:r w:rsidRPr="009B60BF">
        <w:rPr>
          <w:rFonts w:ascii="Times New Roman" w:hAnsi="Times New Roman" w:cs="Times New Roman"/>
        </w:rPr>
        <w:t xml:space="preserve"> con esclusione di quelle afferenti all’offerta economica e all’offerta tecnica, </w:t>
      </w:r>
      <w:r w:rsidR="00A63CA6" w:rsidRPr="009B60BF">
        <w:rPr>
          <w:rFonts w:ascii="Times New Roman" w:hAnsi="Times New Roman" w:cs="Times New Roman"/>
        </w:rPr>
        <w:t xml:space="preserve">saranno ammesse al </w:t>
      </w:r>
      <w:r w:rsidR="00A63CA6" w:rsidRPr="009B60BF">
        <w:rPr>
          <w:rFonts w:ascii="Times New Roman" w:hAnsi="Times New Roman" w:cs="Times New Roman"/>
        </w:rPr>
        <w:lastRenderedPageBreak/>
        <w:t>soccorso istruttorio.</w:t>
      </w:r>
      <w:r w:rsidR="009B60BF" w:rsidRPr="009B60BF">
        <w:rPr>
          <w:rFonts w:ascii="Times New Roman" w:hAnsi="Times New Roman" w:cs="Times New Roman"/>
        </w:rPr>
        <w:t xml:space="preserve"> </w:t>
      </w:r>
      <w:r w:rsidR="00A63CA6" w:rsidRPr="009B60BF">
        <w:rPr>
          <w:rFonts w:ascii="Times New Roman" w:hAnsi="Times New Roman" w:cs="Times New Roman"/>
        </w:rPr>
        <w:t xml:space="preserve">L’operatore economico che non </w:t>
      </w:r>
      <w:proofErr w:type="gramStart"/>
      <w:r w:rsidR="00A63CA6" w:rsidRPr="009B60BF">
        <w:rPr>
          <w:rFonts w:ascii="Times New Roman" w:hAnsi="Times New Roman" w:cs="Times New Roman"/>
        </w:rPr>
        <w:t>adempie alle</w:t>
      </w:r>
      <w:proofErr w:type="gramEnd"/>
      <w:r w:rsidR="00A63CA6" w:rsidRPr="009B60BF">
        <w:rPr>
          <w:rFonts w:ascii="Times New Roman" w:hAnsi="Times New Roman" w:cs="Times New Roman"/>
        </w:rPr>
        <w:t xml:space="preserve"> richieste della stazione appaltante nel termine stabilito è escluso dalla gara.</w:t>
      </w:r>
      <w:r w:rsidR="009B60BF" w:rsidRPr="009B60BF">
        <w:rPr>
          <w:rFonts w:ascii="Times New Roman" w:hAnsi="Times New Roman" w:cs="Times New Roman"/>
        </w:rPr>
        <w:t xml:space="preserve"> </w:t>
      </w:r>
      <w:r w:rsidR="00DA2177" w:rsidRPr="009B60BF">
        <w:rPr>
          <w:rFonts w:ascii="Times New Roman" w:hAnsi="Times New Roman" w:cs="Times New Roman"/>
        </w:rPr>
        <w:t xml:space="preserve">Inoltre, </w:t>
      </w:r>
      <w:r w:rsidR="00541C45" w:rsidRPr="009B60BF">
        <w:rPr>
          <w:rFonts w:ascii="Times New Roman" w:hAnsi="Times New Roman" w:cs="Times New Roman"/>
        </w:rPr>
        <w:t xml:space="preserve">sempre a norma dell’art. 101 del d.lgs. 36/2023, la </w:t>
      </w:r>
      <w:r w:rsidR="00BF5EE3" w:rsidRPr="009B60BF">
        <w:rPr>
          <w:rFonts w:ascii="Times New Roman" w:hAnsi="Times New Roman" w:cs="Times New Roman"/>
        </w:rPr>
        <w:t>stazione appaltante si riserva di chiedere chiarimenti sui contenuti dell’offerta tecnica e dell’</w:t>
      </w:r>
      <w:proofErr w:type="gramStart"/>
      <w:r w:rsidR="00BF5EE3" w:rsidRPr="009B60BF">
        <w:rPr>
          <w:rFonts w:ascii="Times New Roman" w:hAnsi="Times New Roman" w:cs="Times New Roman"/>
        </w:rPr>
        <w:t>offerta</w:t>
      </w:r>
      <w:proofErr w:type="gramEnd"/>
      <w:r w:rsidR="00BF5EE3" w:rsidRPr="009B60BF">
        <w:rPr>
          <w:rFonts w:ascii="Times New Roman" w:hAnsi="Times New Roman" w:cs="Times New Roman"/>
        </w:rPr>
        <w:t xml:space="preserve"> economica e su ogni loro allegato. I chiarimenti resi dall’operatore economico non possono modificare il contenuto dell’offerta tecnica e dell’</w:t>
      </w:r>
      <w:proofErr w:type="gramStart"/>
      <w:r w:rsidR="00BF5EE3" w:rsidRPr="009B60BF">
        <w:rPr>
          <w:rFonts w:ascii="Times New Roman" w:hAnsi="Times New Roman" w:cs="Times New Roman"/>
        </w:rPr>
        <w:t>offerta</w:t>
      </w:r>
      <w:proofErr w:type="gramEnd"/>
      <w:r w:rsidR="00BF5EE3" w:rsidRPr="009B60BF">
        <w:rPr>
          <w:rFonts w:ascii="Times New Roman" w:hAnsi="Times New Roman" w:cs="Times New Roman"/>
        </w:rPr>
        <w:t xml:space="preserve"> economica. Fino </w:t>
      </w:r>
      <w:proofErr w:type="gramStart"/>
      <w:r w:rsidR="00BF5EE3" w:rsidRPr="009B60BF">
        <w:rPr>
          <w:rFonts w:ascii="Times New Roman" w:hAnsi="Times New Roman" w:cs="Times New Roman"/>
        </w:rPr>
        <w:t>al</w:t>
      </w:r>
      <w:proofErr w:type="gramEnd"/>
      <w:r w:rsidR="00BF5EE3" w:rsidRPr="009B60BF">
        <w:rPr>
          <w:rFonts w:ascii="Times New Roman" w:hAnsi="Times New Roman" w:cs="Times New Roman"/>
        </w:rPr>
        <w:t xml:space="preserve"> giorno fissato per la loro apertura, l’operatore economico, con le stesse modalità di presentazione della domanda di partecipazione, può richiedere la rettifica di un errore materiale contenuto nell’offerta tecnica o nell’offerta economica di cui si sia avveduto dopo la scadenza del termine per la loro presentazione a condizione che la rettifica non comporti la presentazione di una nuova offerta, o comunque la sua modifica sostanziale, e che resti comunque assicurato l’anonimato.</w:t>
      </w:r>
    </w:p>
    <w:p w14:paraId="395B34E5" w14:textId="05D006E0" w:rsidR="000F3061" w:rsidRPr="009B60BF" w:rsidRDefault="000F3061" w:rsidP="009B60BF">
      <w:pPr>
        <w:pStyle w:val="Corpotesto"/>
        <w:spacing w:after="120"/>
        <w:ind w:left="454" w:right="119"/>
        <w:jc w:val="center"/>
        <w:rPr>
          <w:rFonts w:ascii="Times New Roman" w:hAnsi="Times New Roman" w:cs="Times New Roman"/>
          <w:b/>
          <w:bCs/>
          <w:color w:val="000000" w:themeColor="text1"/>
          <w:sz w:val="22"/>
          <w:szCs w:val="22"/>
        </w:rPr>
      </w:pPr>
      <w:r w:rsidRPr="009B60BF">
        <w:rPr>
          <w:rFonts w:ascii="Times New Roman" w:hAnsi="Times New Roman" w:cs="Times New Roman"/>
          <w:b/>
          <w:bCs/>
          <w:color w:val="000000" w:themeColor="text1"/>
          <w:sz w:val="22"/>
          <w:szCs w:val="22"/>
        </w:rPr>
        <w:t>CLAUSOLE SOCIALI EVENTUALI</w:t>
      </w:r>
    </w:p>
    <w:p w14:paraId="7B091013" w14:textId="77777777" w:rsidR="000F3061" w:rsidRPr="009B60BF" w:rsidRDefault="000F3061" w:rsidP="009B60BF">
      <w:pPr>
        <w:spacing w:after="120"/>
        <w:ind w:left="113"/>
        <w:jc w:val="both"/>
        <w:rPr>
          <w:rFonts w:ascii="Times New Roman" w:hAnsi="Times New Roman" w:cs="Times New Roman"/>
        </w:rPr>
      </w:pPr>
      <w:r w:rsidRPr="009B60BF">
        <w:rPr>
          <w:rFonts w:ascii="Times New Roman" w:hAnsi="Times New Roman" w:cs="Times New Roman"/>
        </w:rPr>
        <w:t xml:space="preserve">Al fine di promuovere la stabilità occupazionale nel rispetto dei principi dell’Unione europea, e ferma restando la necessaria armonizzazione con l’organizzazione dell’operatore economico subentrante e con le esigenze tecnico-organizzative e di manodopera previste nel nuovo contratto, l’aggiudicatario del </w:t>
      </w:r>
      <w:proofErr w:type="gramStart"/>
      <w:r w:rsidRPr="009B60BF">
        <w:rPr>
          <w:rFonts w:ascii="Times New Roman" w:hAnsi="Times New Roman" w:cs="Times New Roman"/>
        </w:rPr>
        <w:t>contratto</w:t>
      </w:r>
      <w:proofErr w:type="gramEnd"/>
      <w:r w:rsidRPr="009B60BF">
        <w:rPr>
          <w:rFonts w:ascii="Times New Roman" w:hAnsi="Times New Roman" w:cs="Times New Roman"/>
        </w:rPr>
        <w:t xml:space="preserve"> di appalto è tenuto ad assorbire prioritariamente nel proprio organico il personale già operante alle dipendenze dell’aggiudicatario uscente. </w:t>
      </w:r>
      <w:proofErr w:type="gramStart"/>
      <w:r w:rsidRPr="009B60BF">
        <w:rPr>
          <w:rFonts w:ascii="Times New Roman" w:hAnsi="Times New Roman" w:cs="Times New Roman"/>
        </w:rPr>
        <w:t>(</w:t>
      </w:r>
      <w:proofErr w:type="gramEnd"/>
      <w:r w:rsidRPr="009B60BF">
        <w:rPr>
          <w:rFonts w:ascii="Times New Roman" w:hAnsi="Times New Roman" w:cs="Times New Roman"/>
        </w:rPr>
        <w:t>Ai sensi dell’art. 57 del d.lgs. 36/2023, la presente clausola è prevista solo per gli appalti di servizi e non di forniture, e non trova applicazione per i servizi di natura intellettuale</w:t>
      </w:r>
      <w:proofErr w:type="gramStart"/>
      <w:r w:rsidRPr="009B60BF">
        <w:rPr>
          <w:rFonts w:ascii="Times New Roman" w:hAnsi="Times New Roman" w:cs="Times New Roman"/>
        </w:rPr>
        <w:t>).</w:t>
      </w:r>
      <w:proofErr w:type="gramEnd"/>
    </w:p>
    <w:p w14:paraId="148A6761" w14:textId="3AC4696B" w:rsidR="009C4CFC" w:rsidRPr="009B60BF" w:rsidRDefault="009C4CFC" w:rsidP="009B60BF">
      <w:pPr>
        <w:pStyle w:val="Titolo1"/>
        <w:spacing w:before="0" w:after="120"/>
        <w:rPr>
          <w:rFonts w:ascii="Times New Roman" w:hAnsi="Times New Roman" w:cs="Times New Roman"/>
          <w:sz w:val="22"/>
          <w:szCs w:val="22"/>
        </w:rPr>
      </w:pPr>
      <w:r w:rsidRPr="009B60BF">
        <w:rPr>
          <w:rFonts w:ascii="Times New Roman" w:hAnsi="Times New Roman" w:cs="Times New Roman"/>
          <w:sz w:val="22"/>
          <w:szCs w:val="22"/>
        </w:rPr>
        <w:t>IMPEGNO DEL CONCORRENTE</w:t>
      </w:r>
    </w:p>
    <w:p w14:paraId="1CACC251" w14:textId="77777777" w:rsidR="009C4CFC" w:rsidRPr="009B60BF" w:rsidRDefault="009C4CFC" w:rsidP="009B60BF">
      <w:pPr>
        <w:jc w:val="both"/>
        <w:rPr>
          <w:rFonts w:ascii="Times New Roman" w:hAnsi="Times New Roman" w:cs="Times New Roman"/>
        </w:rPr>
      </w:pPr>
      <w:r w:rsidRPr="009B60BF">
        <w:rPr>
          <w:rFonts w:ascii="Times New Roman" w:hAnsi="Times New Roman" w:cs="Times New Roman"/>
        </w:rPr>
        <w:t>In conformità a quanto previsto dall’art. 102 del d.lgs. 36/2023 il concorrente assume i seguenti impegni:</w:t>
      </w:r>
    </w:p>
    <w:p w14:paraId="2AA75B3E" w14:textId="77777777" w:rsidR="009C4CFC" w:rsidRPr="009B60BF" w:rsidRDefault="009C4CFC" w:rsidP="009B60BF">
      <w:pPr>
        <w:ind w:firstLine="708"/>
        <w:jc w:val="both"/>
        <w:rPr>
          <w:rFonts w:ascii="Times New Roman" w:hAnsi="Times New Roman" w:cs="Times New Roman"/>
        </w:rPr>
      </w:pPr>
      <w:r w:rsidRPr="009B60BF">
        <w:rPr>
          <w:rFonts w:ascii="Times New Roman" w:hAnsi="Times New Roman" w:cs="Times New Roman"/>
        </w:rPr>
        <w:t>a) garantire la stabilità occupazionale del personale impiegato;</w:t>
      </w:r>
    </w:p>
    <w:p w14:paraId="71642DBD" w14:textId="77777777" w:rsidR="009C4CFC" w:rsidRPr="009B60BF" w:rsidRDefault="009C4CFC" w:rsidP="009B60BF">
      <w:pPr>
        <w:ind w:left="993" w:hanging="285"/>
        <w:jc w:val="both"/>
        <w:rPr>
          <w:rFonts w:ascii="Times New Roman" w:hAnsi="Times New Roman" w:cs="Times New Roman"/>
        </w:rPr>
      </w:pPr>
      <w:r w:rsidRPr="009B60BF">
        <w:rPr>
          <w:rFonts w:ascii="Times New Roman" w:hAnsi="Times New Roman" w:cs="Times New Roman"/>
        </w:rPr>
        <w:t>b) garanti</w:t>
      </w:r>
      <w:r w:rsidR="00B0709E" w:rsidRPr="009B60BF">
        <w:rPr>
          <w:rFonts w:ascii="Times New Roman" w:hAnsi="Times New Roman" w:cs="Times New Roman"/>
        </w:rPr>
        <w:t>re</w:t>
      </w:r>
      <w:r w:rsidRPr="009B60BF">
        <w:rPr>
          <w:rFonts w:ascii="Times New Roman" w:hAnsi="Times New Roman" w:cs="Times New Roman"/>
        </w:rPr>
        <w:t xml:space="preserve"> l’applicazione dei contratti collettivi nazionali e territoriali di settore, tenendo conto, </w:t>
      </w:r>
      <w:proofErr w:type="gramStart"/>
      <w:r w:rsidRPr="009B60BF">
        <w:rPr>
          <w:rFonts w:ascii="Times New Roman" w:hAnsi="Times New Roman" w:cs="Times New Roman"/>
        </w:rPr>
        <w:t>in relazione all’</w:t>
      </w:r>
      <w:proofErr w:type="gramEnd"/>
      <w:r w:rsidRPr="009B60BF">
        <w:rPr>
          <w:rFonts w:ascii="Times New Roman" w:hAnsi="Times New Roman" w:cs="Times New Roman"/>
        </w:rPr>
        <w:t>oggetto dell’appalto e alle prestazioni da eseguire, anche in maniera prevalente, di quelli stipulati dalle associazioni dei datori e dei prestatori di lavoro comparativamente più rappresentative sul piano nazionale e di quelli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2C2E842C" w14:textId="7B79778C" w:rsidR="001A550B" w:rsidRPr="009B60BF" w:rsidRDefault="009C4CFC" w:rsidP="009B60BF">
      <w:pPr>
        <w:spacing w:after="120"/>
        <w:ind w:left="993" w:hanging="284"/>
        <w:jc w:val="both"/>
        <w:rPr>
          <w:rFonts w:ascii="Times New Roman" w:hAnsi="Times New Roman" w:cs="Times New Roman"/>
        </w:rPr>
      </w:pPr>
      <w:r w:rsidRPr="009B60BF">
        <w:rPr>
          <w:rFonts w:ascii="Times New Roman" w:hAnsi="Times New Roman" w:cs="Times New Roman"/>
        </w:rPr>
        <w:t xml:space="preserve">c) garantire le pari opportunità generazionali, di genere e </w:t>
      </w:r>
      <w:proofErr w:type="gramStart"/>
      <w:r w:rsidRPr="009B60BF">
        <w:rPr>
          <w:rFonts w:ascii="Times New Roman" w:hAnsi="Times New Roman" w:cs="Times New Roman"/>
        </w:rPr>
        <w:t xml:space="preserve">di </w:t>
      </w:r>
      <w:proofErr w:type="gramEnd"/>
      <w:r w:rsidRPr="009B60BF">
        <w:rPr>
          <w:rFonts w:ascii="Times New Roman" w:hAnsi="Times New Roman" w:cs="Times New Roman"/>
        </w:rPr>
        <w:t>inclusione lavorativa per le persone con disabilità o svantaggiate.</w:t>
      </w:r>
    </w:p>
    <w:p w14:paraId="5313F9D7" w14:textId="7B13C610" w:rsidR="009C23EF" w:rsidRPr="009B60BF" w:rsidRDefault="009C23EF" w:rsidP="009B60BF">
      <w:pPr>
        <w:pStyle w:val="Titolo1"/>
        <w:spacing w:before="0" w:after="120"/>
        <w:rPr>
          <w:rFonts w:ascii="Times New Roman" w:hAnsi="Times New Roman" w:cs="Times New Roman"/>
          <w:sz w:val="22"/>
          <w:szCs w:val="22"/>
        </w:rPr>
      </w:pPr>
      <w:r w:rsidRPr="009B60BF">
        <w:rPr>
          <w:rFonts w:ascii="Times New Roman" w:hAnsi="Times New Roman" w:cs="Times New Roman"/>
          <w:sz w:val="22"/>
          <w:szCs w:val="22"/>
        </w:rPr>
        <w:t>MODALITÀ DI PARTECIPAZIONE</w:t>
      </w:r>
    </w:p>
    <w:p w14:paraId="40648453" w14:textId="12CF5124" w:rsidR="009C23EF" w:rsidRPr="009B60BF" w:rsidRDefault="009C23EF" w:rsidP="009B60BF">
      <w:pPr>
        <w:pStyle w:val="Corpotesto"/>
        <w:ind w:left="113" w:right="131"/>
        <w:jc w:val="both"/>
        <w:rPr>
          <w:rFonts w:ascii="Times New Roman" w:hAnsi="Times New Roman" w:cs="Times New Roman"/>
          <w:sz w:val="22"/>
          <w:szCs w:val="22"/>
        </w:rPr>
      </w:pPr>
      <w:r w:rsidRPr="009B60BF">
        <w:rPr>
          <w:rFonts w:ascii="Times New Roman" w:hAnsi="Times New Roman" w:cs="Times New Roman"/>
          <w:sz w:val="22"/>
          <w:szCs w:val="22"/>
        </w:rPr>
        <w:t xml:space="preserve">Per prendere parte alla procedura di gara gli operatori dovranno far pervenire nel sistema telematico entro il termine del </w:t>
      </w:r>
      <w:r w:rsidR="009B60BF" w:rsidRPr="009B60BF">
        <w:rPr>
          <w:rFonts w:ascii="Times New Roman" w:hAnsi="Times New Roman" w:cs="Times New Roman"/>
          <w:b/>
          <w:bCs/>
          <w:sz w:val="22"/>
          <w:szCs w:val="22"/>
        </w:rPr>
        <w:t>23/03/2026</w:t>
      </w:r>
      <w:r w:rsidRPr="009B60BF">
        <w:rPr>
          <w:rFonts w:ascii="Times New Roman" w:hAnsi="Times New Roman" w:cs="Times New Roman"/>
          <w:b/>
          <w:bCs/>
          <w:sz w:val="22"/>
          <w:szCs w:val="22"/>
        </w:rPr>
        <w:t xml:space="preserve">, </w:t>
      </w:r>
      <w:r w:rsidR="001A550B" w:rsidRPr="009B60BF">
        <w:rPr>
          <w:rFonts w:ascii="Times New Roman" w:hAnsi="Times New Roman" w:cs="Times New Roman"/>
          <w:b/>
          <w:bCs/>
          <w:sz w:val="22"/>
          <w:szCs w:val="22"/>
        </w:rPr>
        <w:t xml:space="preserve">ore </w:t>
      </w:r>
      <w:r w:rsidR="00E64ABF" w:rsidRPr="009B60BF">
        <w:rPr>
          <w:rFonts w:ascii="Times New Roman" w:hAnsi="Times New Roman" w:cs="Times New Roman"/>
          <w:b/>
          <w:bCs/>
          <w:sz w:val="22"/>
          <w:szCs w:val="22"/>
        </w:rPr>
        <w:t>12</w:t>
      </w:r>
      <w:r w:rsidR="009B0FA3" w:rsidRPr="009B60BF">
        <w:rPr>
          <w:rFonts w:ascii="Times New Roman" w:hAnsi="Times New Roman" w:cs="Times New Roman"/>
          <w:b/>
          <w:bCs/>
          <w:sz w:val="22"/>
          <w:szCs w:val="22"/>
        </w:rPr>
        <w:t>:00</w:t>
      </w:r>
      <w:r w:rsidR="009B0FA3" w:rsidRPr="009B60BF">
        <w:rPr>
          <w:rFonts w:ascii="Times New Roman" w:hAnsi="Times New Roman" w:cs="Times New Roman"/>
          <w:sz w:val="22"/>
          <w:szCs w:val="22"/>
        </w:rPr>
        <w:t>,</w:t>
      </w:r>
      <w:r w:rsidRPr="009B60BF">
        <w:rPr>
          <w:rFonts w:ascii="Times New Roman" w:hAnsi="Times New Roman" w:cs="Times New Roman"/>
          <w:sz w:val="22"/>
          <w:szCs w:val="22"/>
        </w:rPr>
        <w:t xml:space="preserve"> pena l’esclusione, le offerte</w:t>
      </w:r>
      <w:r w:rsidR="001A550B" w:rsidRPr="009B60BF">
        <w:rPr>
          <w:rFonts w:ascii="Times New Roman" w:hAnsi="Times New Roman" w:cs="Times New Roman"/>
          <w:sz w:val="22"/>
          <w:szCs w:val="22"/>
        </w:rPr>
        <w:t xml:space="preserve"> </w:t>
      </w:r>
      <w:r w:rsidRPr="009B60BF">
        <w:rPr>
          <w:rFonts w:ascii="Times New Roman" w:hAnsi="Times New Roman" w:cs="Times New Roman"/>
          <w:sz w:val="22"/>
          <w:szCs w:val="22"/>
        </w:rPr>
        <w:t xml:space="preserve">corredate della documentazione richiesta, come </w:t>
      </w:r>
      <w:proofErr w:type="gramStart"/>
      <w:r w:rsidRPr="009B60BF">
        <w:rPr>
          <w:rFonts w:ascii="Times New Roman" w:hAnsi="Times New Roman" w:cs="Times New Roman"/>
          <w:sz w:val="22"/>
          <w:szCs w:val="22"/>
        </w:rPr>
        <w:t>precedente</w:t>
      </w:r>
      <w:r w:rsidR="00B0709E" w:rsidRPr="009B60BF">
        <w:rPr>
          <w:rFonts w:ascii="Times New Roman" w:hAnsi="Times New Roman" w:cs="Times New Roman"/>
          <w:sz w:val="22"/>
          <w:szCs w:val="22"/>
        </w:rPr>
        <w:t>mente</w:t>
      </w:r>
      <w:proofErr w:type="gramEnd"/>
      <w:r w:rsidRPr="009B60BF">
        <w:rPr>
          <w:rFonts w:ascii="Times New Roman" w:hAnsi="Times New Roman" w:cs="Times New Roman"/>
          <w:sz w:val="22"/>
          <w:szCs w:val="22"/>
        </w:rPr>
        <w:t xml:space="preserve"> illustrato.</w:t>
      </w:r>
    </w:p>
    <w:p w14:paraId="380B9AC5" w14:textId="56178E9A" w:rsidR="009C23EF" w:rsidRPr="009B60BF" w:rsidRDefault="009C23EF" w:rsidP="009B60BF">
      <w:pPr>
        <w:pStyle w:val="Corpotesto"/>
        <w:ind w:left="113" w:right="131"/>
        <w:jc w:val="both"/>
        <w:rPr>
          <w:rFonts w:ascii="Times New Roman" w:hAnsi="Times New Roman" w:cs="Times New Roman"/>
          <w:sz w:val="22"/>
          <w:szCs w:val="22"/>
        </w:rPr>
      </w:pPr>
      <w:r w:rsidRPr="009B60BF">
        <w:rPr>
          <w:rFonts w:ascii="Times New Roman" w:hAnsi="Times New Roman" w:cs="Times New Roman"/>
          <w:sz w:val="22"/>
          <w:szCs w:val="22"/>
        </w:rPr>
        <w:t xml:space="preserve">La documentazione amministrativa da produrre per la partecipazione alla gara e quella a corredo dell’offerta economica </w:t>
      </w:r>
      <w:proofErr w:type="gramStart"/>
      <w:r w:rsidRPr="009B60BF">
        <w:rPr>
          <w:rFonts w:ascii="Times New Roman" w:hAnsi="Times New Roman" w:cs="Times New Roman"/>
          <w:sz w:val="22"/>
          <w:szCs w:val="22"/>
        </w:rPr>
        <w:t>nonché</w:t>
      </w:r>
      <w:proofErr w:type="gramEnd"/>
      <w:r w:rsidRPr="009B60BF">
        <w:rPr>
          <w:rFonts w:ascii="Times New Roman" w:hAnsi="Times New Roman" w:cs="Times New Roman"/>
          <w:sz w:val="22"/>
          <w:szCs w:val="22"/>
        </w:rPr>
        <w:t xml:space="preserve"> la stessa offerta economica dovranno avere la forma di documento informatico e dovranno essere sottoscritte mediante firma digitale e dovranno essere inviate per via telematica con le modalità e in conformità a quanto stabilito dalla disciplina di utilizzo del Mercato elettronico.</w:t>
      </w:r>
      <w:r w:rsidR="009B60BF" w:rsidRPr="009B60BF">
        <w:rPr>
          <w:rFonts w:ascii="Times New Roman" w:hAnsi="Times New Roman" w:cs="Times New Roman"/>
          <w:sz w:val="22"/>
          <w:szCs w:val="22"/>
        </w:rPr>
        <w:t xml:space="preserve"> </w:t>
      </w:r>
      <w:r w:rsidRPr="009B60BF">
        <w:rPr>
          <w:rFonts w:ascii="Times New Roman" w:hAnsi="Times New Roman" w:cs="Times New Roman"/>
          <w:sz w:val="22"/>
          <w:szCs w:val="22"/>
        </w:rPr>
        <w:t xml:space="preserve">Dopo l’eventuale accertamento della congruità delle offerte, la stazione appaltante provvederà all’aggiudicazione </w:t>
      </w:r>
      <w:proofErr w:type="gramStart"/>
      <w:r w:rsidRPr="009B60BF">
        <w:rPr>
          <w:rFonts w:ascii="Times New Roman" w:hAnsi="Times New Roman" w:cs="Times New Roman"/>
          <w:sz w:val="22"/>
          <w:szCs w:val="22"/>
        </w:rPr>
        <w:t>ed</w:t>
      </w:r>
      <w:proofErr w:type="gramEnd"/>
      <w:r w:rsidRPr="009B60BF">
        <w:rPr>
          <w:rFonts w:ascii="Times New Roman" w:hAnsi="Times New Roman" w:cs="Times New Roman"/>
          <w:sz w:val="22"/>
          <w:szCs w:val="22"/>
        </w:rPr>
        <w:t xml:space="preserve"> alla verifica del possesso dei prescritti requisiti di partecipazione in capo all’operatore economico aggiudicatario.</w:t>
      </w:r>
      <w:r w:rsidR="009B60BF" w:rsidRPr="009B60BF">
        <w:rPr>
          <w:rFonts w:ascii="Times New Roman" w:hAnsi="Times New Roman" w:cs="Times New Roman"/>
          <w:sz w:val="22"/>
          <w:szCs w:val="22"/>
        </w:rPr>
        <w:t xml:space="preserve"> </w:t>
      </w:r>
      <w:r w:rsidRPr="009B60BF">
        <w:rPr>
          <w:rFonts w:ascii="Times New Roman" w:hAnsi="Times New Roman" w:cs="Times New Roman"/>
          <w:sz w:val="22"/>
          <w:szCs w:val="22"/>
        </w:rPr>
        <w:t xml:space="preserve">La stazione appaltante si riserva di procedere all’aggiudicazione anche </w:t>
      </w:r>
      <w:proofErr w:type="gramStart"/>
      <w:r w:rsidRPr="009B60BF">
        <w:rPr>
          <w:rFonts w:ascii="Times New Roman" w:hAnsi="Times New Roman" w:cs="Times New Roman"/>
          <w:sz w:val="22"/>
          <w:szCs w:val="22"/>
        </w:rPr>
        <w:t>in presenza</w:t>
      </w:r>
      <w:proofErr w:type="gramEnd"/>
      <w:r w:rsidRPr="009B60BF">
        <w:rPr>
          <w:rFonts w:ascii="Times New Roman" w:hAnsi="Times New Roman" w:cs="Times New Roman"/>
          <w:sz w:val="22"/>
          <w:szCs w:val="22"/>
        </w:rPr>
        <w:t xml:space="preserve"> di una sola offerta valida, purché ritenuta congrua.</w:t>
      </w:r>
      <w:r w:rsidR="009B60BF" w:rsidRPr="009B60BF">
        <w:rPr>
          <w:rFonts w:ascii="Times New Roman" w:hAnsi="Times New Roman" w:cs="Times New Roman"/>
          <w:sz w:val="22"/>
          <w:szCs w:val="22"/>
        </w:rPr>
        <w:t xml:space="preserve"> </w:t>
      </w:r>
      <w:r w:rsidRPr="009B60BF">
        <w:rPr>
          <w:rFonts w:ascii="Times New Roman" w:hAnsi="Times New Roman" w:cs="Times New Roman"/>
          <w:sz w:val="22"/>
          <w:szCs w:val="22"/>
        </w:rPr>
        <w:t>L’offerta dovrà avere una validità di 180 (indicare altro eventuale diverso termine) giorni dalla sua presentazione.</w:t>
      </w:r>
      <w:r w:rsidR="009B60BF" w:rsidRPr="009B60BF">
        <w:rPr>
          <w:rFonts w:ascii="Times New Roman" w:hAnsi="Times New Roman" w:cs="Times New Roman"/>
          <w:sz w:val="22"/>
          <w:szCs w:val="22"/>
        </w:rPr>
        <w:t xml:space="preserve"> </w:t>
      </w:r>
      <w:r w:rsidRPr="009B60BF">
        <w:rPr>
          <w:rFonts w:ascii="Times New Roman" w:hAnsi="Times New Roman" w:cs="Times New Roman"/>
          <w:sz w:val="22"/>
          <w:szCs w:val="22"/>
        </w:rPr>
        <w:t xml:space="preserve">Qualora l’operatore economico aggiudicatario non dovesse procedere alla </w:t>
      </w:r>
      <w:proofErr w:type="gramStart"/>
      <w:r w:rsidRPr="009B60BF">
        <w:rPr>
          <w:rFonts w:ascii="Times New Roman" w:hAnsi="Times New Roman" w:cs="Times New Roman"/>
          <w:sz w:val="22"/>
          <w:szCs w:val="22"/>
        </w:rPr>
        <w:t>stipula</w:t>
      </w:r>
      <w:proofErr w:type="gramEnd"/>
      <w:r w:rsidRPr="009B60BF">
        <w:rPr>
          <w:rFonts w:ascii="Times New Roman" w:hAnsi="Times New Roman" w:cs="Times New Roman"/>
          <w:sz w:val="22"/>
          <w:szCs w:val="22"/>
        </w:rPr>
        <w:t xml:space="preserve"> del contratto o all’avvio dell’appalto nei termini stabiliti, si procederà alla revoca dell’aggiudicazione, </w:t>
      </w:r>
      <w:r w:rsidRPr="009B60BF">
        <w:rPr>
          <w:rFonts w:ascii="Times New Roman" w:hAnsi="Times New Roman" w:cs="Times New Roman"/>
          <w:sz w:val="22"/>
          <w:szCs w:val="22"/>
        </w:rPr>
        <w:lastRenderedPageBreak/>
        <w:t>all’incameramento della garanzia e a nuova aggiudicazione all’operatore economico immediatamente successivo in graduatoria.</w:t>
      </w:r>
    </w:p>
    <w:p w14:paraId="603BAB25" w14:textId="70D9F1AC" w:rsidR="00DE0609" w:rsidRPr="009B60BF" w:rsidRDefault="00DE0609" w:rsidP="009B60BF">
      <w:pPr>
        <w:pStyle w:val="Titolo1"/>
        <w:spacing w:before="0" w:after="120"/>
        <w:rPr>
          <w:rFonts w:ascii="Times New Roman" w:hAnsi="Times New Roman" w:cs="Times New Roman"/>
          <w:sz w:val="22"/>
          <w:szCs w:val="22"/>
        </w:rPr>
      </w:pPr>
      <w:r w:rsidRPr="009B60BF">
        <w:rPr>
          <w:rFonts w:ascii="Times New Roman" w:hAnsi="Times New Roman" w:cs="Times New Roman"/>
          <w:sz w:val="22"/>
          <w:szCs w:val="22"/>
        </w:rPr>
        <w:t>CRITERIO DI AGGIUDICAZIONE E ANOMALIA DELL’OFFERTA</w:t>
      </w:r>
    </w:p>
    <w:p w14:paraId="43AC3A55" w14:textId="3B97DDBC" w:rsidR="000F5BAB" w:rsidRPr="009B60BF" w:rsidRDefault="00DE0609" w:rsidP="009B60BF">
      <w:pPr>
        <w:pStyle w:val="Corpotesto"/>
        <w:spacing w:after="120"/>
        <w:ind w:left="113" w:right="130"/>
        <w:jc w:val="both"/>
        <w:rPr>
          <w:rFonts w:ascii="Times New Roman" w:hAnsi="Times New Roman" w:cs="Times New Roman"/>
          <w:sz w:val="22"/>
          <w:szCs w:val="22"/>
        </w:rPr>
      </w:pPr>
      <w:r w:rsidRPr="009B60BF">
        <w:rPr>
          <w:rFonts w:ascii="Times New Roman" w:hAnsi="Times New Roman" w:cs="Times New Roman"/>
          <w:sz w:val="22"/>
          <w:szCs w:val="22"/>
        </w:rPr>
        <w:t xml:space="preserve">Il presente appalto </w:t>
      </w:r>
      <w:proofErr w:type="gramStart"/>
      <w:r w:rsidRPr="009B60BF">
        <w:rPr>
          <w:rFonts w:ascii="Times New Roman" w:hAnsi="Times New Roman" w:cs="Times New Roman"/>
          <w:sz w:val="22"/>
          <w:szCs w:val="22"/>
        </w:rPr>
        <w:t>verrà</w:t>
      </w:r>
      <w:proofErr w:type="gramEnd"/>
      <w:r w:rsidRPr="009B60BF">
        <w:rPr>
          <w:rFonts w:ascii="Times New Roman" w:hAnsi="Times New Roman" w:cs="Times New Roman"/>
          <w:sz w:val="22"/>
          <w:szCs w:val="22"/>
        </w:rPr>
        <w:t xml:space="preserve"> aggiudicato con il criterio del minor prezzo, ai sensi dell’art.</w:t>
      </w:r>
      <w:r w:rsidR="00A80DED" w:rsidRPr="009B60BF">
        <w:rPr>
          <w:rFonts w:ascii="Times New Roman" w:hAnsi="Times New Roman" w:cs="Times New Roman"/>
          <w:sz w:val="22"/>
          <w:szCs w:val="22"/>
        </w:rPr>
        <w:t>108, c.3</w:t>
      </w:r>
      <w:r w:rsidRPr="009B60BF">
        <w:rPr>
          <w:rFonts w:ascii="Times New Roman" w:hAnsi="Times New Roman" w:cs="Times New Roman"/>
          <w:sz w:val="22"/>
          <w:szCs w:val="22"/>
        </w:rPr>
        <w:t xml:space="preserve">, del </w:t>
      </w:r>
      <w:proofErr w:type="spellStart"/>
      <w:r w:rsidRPr="009B60BF">
        <w:rPr>
          <w:rFonts w:ascii="Times New Roman" w:hAnsi="Times New Roman" w:cs="Times New Roman"/>
          <w:sz w:val="22"/>
          <w:szCs w:val="22"/>
        </w:rPr>
        <w:t>D.Lgs.</w:t>
      </w:r>
      <w:proofErr w:type="spellEnd"/>
      <w:r w:rsidRPr="009B60BF">
        <w:rPr>
          <w:rFonts w:ascii="Times New Roman" w:hAnsi="Times New Roman" w:cs="Times New Roman"/>
          <w:sz w:val="22"/>
          <w:szCs w:val="22"/>
        </w:rPr>
        <w:t xml:space="preserve"> n.36/2023.</w:t>
      </w:r>
      <w:r w:rsidR="009B60BF" w:rsidRPr="009B60BF">
        <w:rPr>
          <w:rFonts w:ascii="Times New Roman" w:hAnsi="Times New Roman" w:cs="Times New Roman"/>
          <w:sz w:val="22"/>
          <w:szCs w:val="22"/>
        </w:rPr>
        <w:t xml:space="preserve"> </w:t>
      </w:r>
      <w:r w:rsidR="000F5BAB" w:rsidRPr="009B60BF">
        <w:rPr>
          <w:rFonts w:ascii="Times New Roman" w:hAnsi="Times New Roman" w:cs="Times New Roman"/>
          <w:sz w:val="22"/>
          <w:szCs w:val="22"/>
        </w:rPr>
        <w:t xml:space="preserve">Le offerte anormalmente basse verranno gestite ai sensi dell’art.110 del </w:t>
      </w:r>
      <w:proofErr w:type="spellStart"/>
      <w:r w:rsidR="000F5BAB" w:rsidRPr="009B60BF">
        <w:rPr>
          <w:rFonts w:ascii="Times New Roman" w:hAnsi="Times New Roman" w:cs="Times New Roman"/>
          <w:sz w:val="22"/>
          <w:szCs w:val="22"/>
        </w:rPr>
        <w:t>D.Lgs.</w:t>
      </w:r>
      <w:proofErr w:type="spellEnd"/>
      <w:r w:rsidR="000F5BAB" w:rsidRPr="009B60BF">
        <w:rPr>
          <w:rFonts w:ascii="Times New Roman" w:hAnsi="Times New Roman" w:cs="Times New Roman"/>
          <w:sz w:val="22"/>
          <w:szCs w:val="22"/>
        </w:rPr>
        <w:t xml:space="preserve"> 36/2023</w:t>
      </w:r>
    </w:p>
    <w:p w14:paraId="284983D1" w14:textId="4BA13040" w:rsidR="009C23EF" w:rsidRPr="009B60BF" w:rsidRDefault="00AE0C3A" w:rsidP="009B60BF">
      <w:pPr>
        <w:pStyle w:val="Titolo1"/>
        <w:spacing w:before="0" w:after="120"/>
        <w:ind w:right="0"/>
        <w:rPr>
          <w:rFonts w:ascii="Times New Roman" w:hAnsi="Times New Roman" w:cs="Times New Roman"/>
          <w:sz w:val="22"/>
          <w:szCs w:val="22"/>
        </w:rPr>
      </w:pPr>
      <w:r w:rsidRPr="009B60BF">
        <w:rPr>
          <w:rFonts w:ascii="Times New Roman" w:hAnsi="Times New Roman" w:cs="Times New Roman"/>
          <w:sz w:val="22"/>
          <w:szCs w:val="22"/>
        </w:rPr>
        <w:t xml:space="preserve">PAGAMENTO IMPOSTA DI BOLLO. </w:t>
      </w:r>
      <w:r w:rsidR="009C23EF" w:rsidRPr="009B60BF">
        <w:rPr>
          <w:rFonts w:ascii="Times New Roman" w:hAnsi="Times New Roman" w:cs="Times New Roman"/>
          <w:sz w:val="22"/>
          <w:szCs w:val="22"/>
        </w:rPr>
        <w:t>STIPULA DEL CONTRATTO</w:t>
      </w:r>
    </w:p>
    <w:p w14:paraId="2BF87708" w14:textId="6A603FD0" w:rsidR="009C23EF" w:rsidRPr="009B60BF" w:rsidRDefault="009C23EF" w:rsidP="009B60BF">
      <w:pPr>
        <w:pStyle w:val="Corpotesto"/>
        <w:ind w:left="113" w:right="131"/>
        <w:jc w:val="both"/>
        <w:rPr>
          <w:rFonts w:ascii="Times New Roman" w:hAnsi="Times New Roman" w:cs="Times New Roman"/>
          <w:sz w:val="22"/>
          <w:szCs w:val="22"/>
        </w:rPr>
      </w:pPr>
      <w:r w:rsidRPr="009B60BF">
        <w:rPr>
          <w:rFonts w:ascii="Times New Roman" w:hAnsi="Times New Roman" w:cs="Times New Roman"/>
          <w:sz w:val="22"/>
          <w:szCs w:val="22"/>
        </w:rPr>
        <w:t xml:space="preserve">All’esito positivo delle verifiche sul possesso dei requisiti di partecipazione si </w:t>
      </w:r>
      <w:proofErr w:type="gramStart"/>
      <w:r w:rsidRPr="009B60BF">
        <w:rPr>
          <w:rFonts w:ascii="Times New Roman" w:hAnsi="Times New Roman" w:cs="Times New Roman"/>
          <w:sz w:val="22"/>
          <w:szCs w:val="22"/>
        </w:rPr>
        <w:t>addiverrà</w:t>
      </w:r>
      <w:proofErr w:type="gramEnd"/>
      <w:r w:rsidRPr="009B60BF">
        <w:rPr>
          <w:rFonts w:ascii="Times New Roman" w:hAnsi="Times New Roman" w:cs="Times New Roman"/>
          <w:sz w:val="22"/>
          <w:szCs w:val="22"/>
        </w:rPr>
        <w:t xml:space="preserve"> alla stipula del contratto, mediante sottoscrizione del documento di stipula generato dal Mercato elettronico.</w:t>
      </w:r>
      <w:r w:rsidR="009B60BF" w:rsidRPr="009B60BF">
        <w:rPr>
          <w:rFonts w:ascii="Times New Roman" w:hAnsi="Times New Roman" w:cs="Times New Roman"/>
          <w:sz w:val="22"/>
          <w:szCs w:val="22"/>
        </w:rPr>
        <w:t xml:space="preserve"> </w:t>
      </w:r>
      <w:r w:rsidRPr="009B60BF">
        <w:rPr>
          <w:rFonts w:ascii="Times New Roman" w:hAnsi="Times New Roman" w:cs="Times New Roman"/>
          <w:sz w:val="22"/>
          <w:szCs w:val="22"/>
        </w:rPr>
        <w:t xml:space="preserve">Prima della </w:t>
      </w:r>
      <w:proofErr w:type="gramStart"/>
      <w:r w:rsidRPr="009B60BF">
        <w:rPr>
          <w:rFonts w:ascii="Times New Roman" w:hAnsi="Times New Roman" w:cs="Times New Roman"/>
          <w:sz w:val="22"/>
          <w:szCs w:val="22"/>
        </w:rPr>
        <w:t>stipula</w:t>
      </w:r>
      <w:proofErr w:type="gramEnd"/>
      <w:r w:rsidRPr="009B60BF">
        <w:rPr>
          <w:rFonts w:ascii="Times New Roman" w:hAnsi="Times New Roman" w:cs="Times New Roman"/>
          <w:sz w:val="22"/>
          <w:szCs w:val="22"/>
        </w:rPr>
        <w:t xml:space="preserve"> del contratto, l’aggiudicatario è tenuto a costituire apposita garanzia definitiva</w:t>
      </w:r>
      <w:r w:rsidR="00BD4C75" w:rsidRPr="009B60BF">
        <w:rPr>
          <w:rFonts w:ascii="Times New Roman" w:hAnsi="Times New Roman" w:cs="Times New Roman"/>
          <w:sz w:val="22"/>
          <w:szCs w:val="22"/>
        </w:rPr>
        <w:t xml:space="preserve"> pari al </w:t>
      </w:r>
      <w:r w:rsidR="00337803">
        <w:rPr>
          <w:rFonts w:ascii="Times New Roman" w:hAnsi="Times New Roman" w:cs="Times New Roman"/>
          <w:sz w:val="22"/>
          <w:szCs w:val="22"/>
        </w:rPr>
        <w:t>10</w:t>
      </w:r>
      <w:r w:rsidR="00BD4C75" w:rsidRPr="009B60BF">
        <w:rPr>
          <w:rFonts w:ascii="Times New Roman" w:hAnsi="Times New Roman" w:cs="Times New Roman"/>
          <w:sz w:val="22"/>
          <w:szCs w:val="22"/>
        </w:rPr>
        <w:t>% dell’importo contrattale</w:t>
      </w:r>
      <w:r w:rsidRPr="009B60BF">
        <w:rPr>
          <w:rFonts w:ascii="Times New Roman" w:hAnsi="Times New Roman" w:cs="Times New Roman"/>
          <w:sz w:val="22"/>
          <w:szCs w:val="22"/>
        </w:rPr>
        <w:t xml:space="preserve">, a norma dell’art. </w:t>
      </w:r>
      <w:r w:rsidR="00A52F61" w:rsidRPr="009B60BF">
        <w:rPr>
          <w:rFonts w:ascii="Times New Roman" w:hAnsi="Times New Roman" w:cs="Times New Roman"/>
          <w:sz w:val="22"/>
          <w:szCs w:val="22"/>
        </w:rPr>
        <w:t>5</w:t>
      </w:r>
      <w:r w:rsidRPr="009B60BF">
        <w:rPr>
          <w:rFonts w:ascii="Times New Roman" w:hAnsi="Times New Roman" w:cs="Times New Roman"/>
          <w:sz w:val="22"/>
          <w:szCs w:val="22"/>
        </w:rPr>
        <w:t>3</w:t>
      </w:r>
      <w:r w:rsidR="00540332" w:rsidRPr="009B60BF">
        <w:rPr>
          <w:rFonts w:ascii="Times New Roman" w:hAnsi="Times New Roman" w:cs="Times New Roman"/>
          <w:sz w:val="22"/>
          <w:szCs w:val="22"/>
        </w:rPr>
        <w:t xml:space="preserve">, comma </w:t>
      </w:r>
      <w:proofErr w:type="gramStart"/>
      <w:r w:rsidR="00540332" w:rsidRPr="009B60BF">
        <w:rPr>
          <w:rFonts w:ascii="Times New Roman" w:hAnsi="Times New Roman" w:cs="Times New Roman"/>
          <w:sz w:val="22"/>
          <w:szCs w:val="22"/>
        </w:rPr>
        <w:t>4</w:t>
      </w:r>
      <w:proofErr w:type="gramEnd"/>
      <w:r w:rsidR="00540332" w:rsidRPr="009B60BF">
        <w:rPr>
          <w:rFonts w:ascii="Times New Roman" w:hAnsi="Times New Roman" w:cs="Times New Roman"/>
          <w:sz w:val="22"/>
          <w:szCs w:val="22"/>
        </w:rPr>
        <w:t>,</w:t>
      </w:r>
      <w:r w:rsidRPr="009B60BF">
        <w:rPr>
          <w:rFonts w:ascii="Times New Roman" w:hAnsi="Times New Roman" w:cs="Times New Roman"/>
          <w:sz w:val="22"/>
          <w:szCs w:val="22"/>
        </w:rPr>
        <w:t xml:space="preserve"> del d.lgs. n. </w:t>
      </w:r>
      <w:r w:rsidR="00A52F61" w:rsidRPr="009B60BF">
        <w:rPr>
          <w:rFonts w:ascii="Times New Roman" w:hAnsi="Times New Roman" w:cs="Times New Roman"/>
          <w:sz w:val="22"/>
          <w:szCs w:val="22"/>
        </w:rPr>
        <w:t>36</w:t>
      </w:r>
      <w:r w:rsidRPr="009B60BF">
        <w:rPr>
          <w:rFonts w:ascii="Times New Roman" w:hAnsi="Times New Roman" w:cs="Times New Roman"/>
          <w:sz w:val="22"/>
          <w:szCs w:val="22"/>
        </w:rPr>
        <w:t>/20</w:t>
      </w:r>
      <w:r w:rsidR="00A52F61" w:rsidRPr="009B60BF">
        <w:rPr>
          <w:rFonts w:ascii="Times New Roman" w:hAnsi="Times New Roman" w:cs="Times New Roman"/>
          <w:sz w:val="22"/>
          <w:szCs w:val="22"/>
        </w:rPr>
        <w:t>23</w:t>
      </w:r>
      <w:r w:rsidRPr="009B60BF">
        <w:rPr>
          <w:rFonts w:ascii="Times New Roman" w:hAnsi="Times New Roman" w:cs="Times New Roman"/>
          <w:sz w:val="22"/>
          <w:szCs w:val="22"/>
        </w:rPr>
        <w:t xml:space="preserve">. La garanzia può essere costituita </w:t>
      </w:r>
      <w:r w:rsidR="00AE0C3A" w:rsidRPr="009B60BF">
        <w:rPr>
          <w:rFonts w:ascii="Times New Roman" w:hAnsi="Times New Roman" w:cs="Times New Roman"/>
          <w:sz w:val="22"/>
          <w:szCs w:val="22"/>
        </w:rPr>
        <w:t>mediante cauzione</w:t>
      </w:r>
      <w:r w:rsidRPr="009B60BF">
        <w:rPr>
          <w:rFonts w:ascii="Times New Roman" w:hAnsi="Times New Roman" w:cs="Times New Roman"/>
          <w:sz w:val="22"/>
          <w:szCs w:val="22"/>
        </w:rPr>
        <w:t xml:space="preserve">, come precisato nell’art. </w:t>
      </w:r>
      <w:r w:rsidR="00A52F61" w:rsidRPr="009B60BF">
        <w:rPr>
          <w:rFonts w:ascii="Times New Roman" w:hAnsi="Times New Roman" w:cs="Times New Roman"/>
          <w:sz w:val="22"/>
          <w:szCs w:val="22"/>
        </w:rPr>
        <w:t>106</w:t>
      </w:r>
      <w:r w:rsidRPr="009B60BF">
        <w:rPr>
          <w:rFonts w:ascii="Times New Roman" w:hAnsi="Times New Roman" w:cs="Times New Roman"/>
          <w:sz w:val="22"/>
          <w:szCs w:val="22"/>
        </w:rPr>
        <w:t xml:space="preserve"> del </w:t>
      </w:r>
      <w:r w:rsidR="00AE0C3A" w:rsidRPr="009B60BF">
        <w:rPr>
          <w:rFonts w:ascii="Times New Roman" w:hAnsi="Times New Roman" w:cs="Times New Roman"/>
          <w:sz w:val="22"/>
          <w:szCs w:val="22"/>
        </w:rPr>
        <w:t xml:space="preserve">codice </w:t>
      </w:r>
      <w:r w:rsidR="00A52F61" w:rsidRPr="009B60BF">
        <w:rPr>
          <w:rFonts w:ascii="Times New Roman" w:hAnsi="Times New Roman" w:cs="Times New Roman"/>
          <w:sz w:val="22"/>
          <w:szCs w:val="22"/>
        </w:rPr>
        <w:t xml:space="preserve">dei contratti, al quale si formula espresso rinvio, </w:t>
      </w:r>
      <w:r w:rsidRPr="009B60BF">
        <w:rPr>
          <w:rFonts w:ascii="Times New Roman" w:hAnsi="Times New Roman" w:cs="Times New Roman"/>
          <w:sz w:val="22"/>
          <w:szCs w:val="22"/>
        </w:rPr>
        <w:t>o con garanzia fideiussoria</w:t>
      </w:r>
      <w:r w:rsidR="00A52F61" w:rsidRPr="009B60BF">
        <w:rPr>
          <w:rFonts w:ascii="Times New Roman" w:hAnsi="Times New Roman" w:cs="Times New Roman"/>
          <w:sz w:val="22"/>
          <w:szCs w:val="22"/>
        </w:rPr>
        <w:t xml:space="preserve">, anche in questo caso, con le </w:t>
      </w:r>
      <w:proofErr w:type="gramStart"/>
      <w:r w:rsidR="00A52F61" w:rsidRPr="009B60BF">
        <w:rPr>
          <w:rFonts w:ascii="Times New Roman" w:hAnsi="Times New Roman" w:cs="Times New Roman"/>
          <w:sz w:val="22"/>
          <w:szCs w:val="22"/>
        </w:rPr>
        <w:t>modalità</w:t>
      </w:r>
      <w:proofErr w:type="gramEnd"/>
      <w:r w:rsidR="00A52F61" w:rsidRPr="009B60BF">
        <w:rPr>
          <w:rFonts w:ascii="Times New Roman" w:hAnsi="Times New Roman" w:cs="Times New Roman"/>
          <w:sz w:val="22"/>
          <w:szCs w:val="22"/>
        </w:rPr>
        <w:t xml:space="preserve"> specificate dal citato art</w:t>
      </w:r>
      <w:r w:rsidR="00132692" w:rsidRPr="009B60BF">
        <w:rPr>
          <w:rFonts w:ascii="Times New Roman" w:hAnsi="Times New Roman" w:cs="Times New Roman"/>
          <w:sz w:val="22"/>
          <w:szCs w:val="22"/>
        </w:rPr>
        <w:t>.</w:t>
      </w:r>
      <w:r w:rsidR="00A52F61" w:rsidRPr="009B60BF">
        <w:rPr>
          <w:rFonts w:ascii="Times New Roman" w:hAnsi="Times New Roman" w:cs="Times New Roman"/>
          <w:sz w:val="22"/>
          <w:szCs w:val="22"/>
        </w:rPr>
        <w:t xml:space="preserve"> 106, </w:t>
      </w:r>
      <w:r w:rsidRPr="009B60BF">
        <w:rPr>
          <w:rFonts w:ascii="Times New Roman" w:hAnsi="Times New Roman" w:cs="Times New Roman"/>
          <w:sz w:val="22"/>
          <w:szCs w:val="22"/>
        </w:rPr>
        <w:t xml:space="preserve">purché contenga la rinuncia all’eccezione di cui all’art. 1957, comma </w:t>
      </w:r>
      <w:proofErr w:type="gramStart"/>
      <w:r w:rsidRPr="009B60BF">
        <w:rPr>
          <w:rFonts w:ascii="Times New Roman" w:hAnsi="Times New Roman" w:cs="Times New Roman"/>
          <w:sz w:val="22"/>
          <w:szCs w:val="22"/>
        </w:rPr>
        <w:t>2</w:t>
      </w:r>
      <w:proofErr w:type="gramEnd"/>
      <w:r w:rsidRPr="009B60BF">
        <w:rPr>
          <w:rFonts w:ascii="Times New Roman" w:hAnsi="Times New Roman" w:cs="Times New Roman"/>
          <w:sz w:val="22"/>
          <w:szCs w:val="22"/>
        </w:rPr>
        <w:t xml:space="preserve"> del codice civile, preveda espressamente la rinuncia al beneficio della preventiva escussione del debitore principale, preveda l’operatività entro 15 giorni, a semplice richiesta della stazione appaltante.</w:t>
      </w:r>
    </w:p>
    <w:p w14:paraId="55C32881" w14:textId="75868F4C" w:rsidR="001F5A34" w:rsidRPr="009B60BF" w:rsidRDefault="009C23EF" w:rsidP="009B60BF">
      <w:pPr>
        <w:pStyle w:val="Corpotesto"/>
        <w:spacing w:after="120"/>
        <w:ind w:left="113"/>
        <w:jc w:val="both"/>
        <w:rPr>
          <w:rFonts w:ascii="Times New Roman" w:hAnsi="Times New Roman" w:cs="Times New Roman"/>
          <w:sz w:val="22"/>
          <w:szCs w:val="22"/>
        </w:rPr>
      </w:pPr>
      <w:r w:rsidRPr="009B60BF">
        <w:rPr>
          <w:rFonts w:ascii="Times New Roman" w:hAnsi="Times New Roman" w:cs="Times New Roman"/>
          <w:sz w:val="22"/>
          <w:szCs w:val="22"/>
        </w:rPr>
        <w:t xml:space="preserve">Non </w:t>
      </w:r>
      <w:proofErr w:type="gramStart"/>
      <w:r w:rsidRPr="009B60BF">
        <w:rPr>
          <w:rFonts w:ascii="Times New Roman" w:hAnsi="Times New Roman" w:cs="Times New Roman"/>
          <w:sz w:val="22"/>
          <w:szCs w:val="22"/>
        </w:rPr>
        <w:t>verrà</w:t>
      </w:r>
      <w:proofErr w:type="gramEnd"/>
      <w:r w:rsidRPr="009B60BF">
        <w:rPr>
          <w:rFonts w:ascii="Times New Roman" w:hAnsi="Times New Roman" w:cs="Times New Roman"/>
          <w:sz w:val="22"/>
          <w:szCs w:val="22"/>
        </w:rPr>
        <w:t xml:space="preserve"> accettata altra forma di costituzione della garanzia definitiva.</w:t>
      </w:r>
      <w:r w:rsidR="009B60BF" w:rsidRPr="009B60BF">
        <w:rPr>
          <w:rFonts w:ascii="Times New Roman" w:hAnsi="Times New Roman" w:cs="Times New Roman"/>
          <w:sz w:val="22"/>
          <w:szCs w:val="22"/>
        </w:rPr>
        <w:t xml:space="preserve"> </w:t>
      </w:r>
      <w:r w:rsidR="00B0709E" w:rsidRPr="009B60BF">
        <w:rPr>
          <w:rFonts w:ascii="Times New Roman" w:hAnsi="Times New Roman" w:cs="Times New Roman"/>
          <w:sz w:val="22"/>
          <w:szCs w:val="22"/>
        </w:rPr>
        <w:t>Le spese</w:t>
      </w:r>
      <w:r w:rsidRPr="009B60BF">
        <w:rPr>
          <w:rFonts w:ascii="Times New Roman" w:hAnsi="Times New Roman" w:cs="Times New Roman"/>
          <w:sz w:val="22"/>
          <w:szCs w:val="22"/>
        </w:rPr>
        <w:t xml:space="preserve"> per imposta di bollo sono a carico esclusivo dell’operatore contraente, il quale dovrà corrispondere l’importo</w:t>
      </w:r>
      <w:r w:rsidR="00831386" w:rsidRPr="009B60BF">
        <w:rPr>
          <w:rFonts w:ascii="Times New Roman" w:hAnsi="Times New Roman" w:cs="Times New Roman"/>
          <w:sz w:val="22"/>
          <w:szCs w:val="22"/>
        </w:rPr>
        <w:t xml:space="preserve"> in conformità alla tabella di cui all’</w:t>
      </w:r>
      <w:r w:rsidR="00132692" w:rsidRPr="009B60BF">
        <w:rPr>
          <w:rFonts w:ascii="Times New Roman" w:hAnsi="Times New Roman" w:cs="Times New Roman"/>
          <w:sz w:val="22"/>
          <w:szCs w:val="22"/>
        </w:rPr>
        <w:t>a</w:t>
      </w:r>
      <w:r w:rsidR="00831386" w:rsidRPr="009B60BF">
        <w:rPr>
          <w:rFonts w:ascii="Times New Roman" w:hAnsi="Times New Roman" w:cs="Times New Roman"/>
          <w:sz w:val="22"/>
          <w:szCs w:val="22"/>
        </w:rPr>
        <w:t xml:space="preserve">llegato I.4 del d.lgs. 36/2023. </w:t>
      </w:r>
      <w:r w:rsidRPr="009B60BF">
        <w:rPr>
          <w:rFonts w:ascii="Times New Roman" w:hAnsi="Times New Roman" w:cs="Times New Roman"/>
          <w:sz w:val="22"/>
          <w:szCs w:val="22"/>
        </w:rPr>
        <w:t xml:space="preserve">L’importo esatto </w:t>
      </w:r>
      <w:proofErr w:type="gramStart"/>
      <w:r w:rsidRPr="009B60BF">
        <w:rPr>
          <w:rFonts w:ascii="Times New Roman" w:hAnsi="Times New Roman" w:cs="Times New Roman"/>
          <w:sz w:val="22"/>
          <w:szCs w:val="22"/>
        </w:rPr>
        <w:t>verrà</w:t>
      </w:r>
      <w:proofErr w:type="gramEnd"/>
      <w:r w:rsidRPr="009B60BF">
        <w:rPr>
          <w:rFonts w:ascii="Times New Roman" w:hAnsi="Times New Roman" w:cs="Times New Roman"/>
          <w:sz w:val="22"/>
          <w:szCs w:val="22"/>
        </w:rPr>
        <w:t xml:space="preserve"> quantificato e comunicato solo dopo l’aggiudicazione dell’appalto.</w:t>
      </w:r>
      <w:r w:rsidR="009B60BF" w:rsidRPr="009B60BF">
        <w:rPr>
          <w:rFonts w:ascii="Times New Roman" w:hAnsi="Times New Roman" w:cs="Times New Roman"/>
          <w:sz w:val="22"/>
          <w:szCs w:val="22"/>
        </w:rPr>
        <w:t xml:space="preserve"> </w:t>
      </w:r>
      <w:r w:rsidRPr="009B60BF">
        <w:rPr>
          <w:rFonts w:ascii="Times New Roman" w:hAnsi="Times New Roman" w:cs="Times New Roman"/>
          <w:sz w:val="22"/>
          <w:szCs w:val="22"/>
        </w:rPr>
        <w:t xml:space="preserve">La </w:t>
      </w:r>
      <w:r w:rsidR="00596174" w:rsidRPr="009B60BF">
        <w:rPr>
          <w:rFonts w:ascii="Times New Roman" w:hAnsi="Times New Roman" w:cs="Times New Roman"/>
          <w:sz w:val="22"/>
          <w:szCs w:val="22"/>
        </w:rPr>
        <w:t>comprova dell’assolvimento</w:t>
      </w:r>
      <w:r w:rsidRPr="009B60BF">
        <w:rPr>
          <w:rFonts w:ascii="Times New Roman" w:hAnsi="Times New Roman" w:cs="Times New Roman"/>
          <w:sz w:val="22"/>
          <w:szCs w:val="22"/>
        </w:rPr>
        <w:t xml:space="preserve"> dell’imposta </w:t>
      </w:r>
      <w:r w:rsidR="00596174" w:rsidRPr="009B60BF">
        <w:rPr>
          <w:rFonts w:ascii="Times New Roman" w:hAnsi="Times New Roman" w:cs="Times New Roman"/>
          <w:sz w:val="22"/>
          <w:szCs w:val="22"/>
        </w:rPr>
        <w:t>dov</w:t>
      </w:r>
      <w:r w:rsidRPr="009B60BF">
        <w:rPr>
          <w:rFonts w:ascii="Times New Roman" w:hAnsi="Times New Roman" w:cs="Times New Roman"/>
          <w:sz w:val="22"/>
          <w:szCs w:val="22"/>
        </w:rPr>
        <w:t xml:space="preserve">rà avvenire mediante invio all’Ufficio </w:t>
      </w:r>
      <w:r w:rsidR="00831386" w:rsidRPr="009B60BF">
        <w:rPr>
          <w:rFonts w:ascii="Times New Roman" w:hAnsi="Times New Roman" w:cs="Times New Roman"/>
          <w:sz w:val="22"/>
          <w:szCs w:val="22"/>
        </w:rPr>
        <w:t>appalti</w:t>
      </w:r>
      <w:r w:rsidRPr="009B60BF">
        <w:rPr>
          <w:rFonts w:ascii="Times New Roman" w:hAnsi="Times New Roman" w:cs="Times New Roman"/>
          <w:sz w:val="22"/>
          <w:szCs w:val="22"/>
        </w:rPr>
        <w:t xml:space="preserve"> delle </w:t>
      </w:r>
      <w:r w:rsidR="00831386" w:rsidRPr="009B60BF">
        <w:rPr>
          <w:rFonts w:ascii="Times New Roman" w:hAnsi="Times New Roman" w:cs="Times New Roman"/>
          <w:sz w:val="22"/>
          <w:szCs w:val="22"/>
        </w:rPr>
        <w:t>ricevute di versamento</w:t>
      </w:r>
      <w:r w:rsidRPr="009B60BF">
        <w:rPr>
          <w:rFonts w:ascii="Times New Roman" w:hAnsi="Times New Roman" w:cs="Times New Roman"/>
          <w:sz w:val="22"/>
          <w:szCs w:val="22"/>
        </w:rPr>
        <w:t>.</w:t>
      </w:r>
      <w:r w:rsidR="009B60BF" w:rsidRPr="009B60BF">
        <w:rPr>
          <w:rFonts w:ascii="Times New Roman" w:hAnsi="Times New Roman" w:cs="Times New Roman"/>
          <w:sz w:val="22"/>
          <w:szCs w:val="22"/>
        </w:rPr>
        <w:t xml:space="preserve"> </w:t>
      </w:r>
      <w:r w:rsidRPr="009B60BF">
        <w:rPr>
          <w:rFonts w:ascii="Times New Roman" w:hAnsi="Times New Roman" w:cs="Times New Roman"/>
          <w:sz w:val="22"/>
          <w:szCs w:val="22"/>
        </w:rPr>
        <w:t xml:space="preserve">Come stabilito dall’art. </w:t>
      </w:r>
      <w:r w:rsidR="00831386" w:rsidRPr="009B60BF">
        <w:rPr>
          <w:rFonts w:ascii="Times New Roman" w:hAnsi="Times New Roman" w:cs="Times New Roman"/>
          <w:sz w:val="22"/>
          <w:szCs w:val="22"/>
        </w:rPr>
        <w:t>55</w:t>
      </w:r>
      <w:r w:rsidRPr="009B60BF">
        <w:rPr>
          <w:rFonts w:ascii="Times New Roman" w:hAnsi="Times New Roman" w:cs="Times New Roman"/>
          <w:sz w:val="22"/>
          <w:szCs w:val="22"/>
        </w:rPr>
        <w:t xml:space="preserve">, comma </w:t>
      </w:r>
      <w:proofErr w:type="gramStart"/>
      <w:r w:rsidR="00831386" w:rsidRPr="009B60BF">
        <w:rPr>
          <w:rFonts w:ascii="Times New Roman" w:hAnsi="Times New Roman" w:cs="Times New Roman"/>
          <w:sz w:val="22"/>
          <w:szCs w:val="22"/>
        </w:rPr>
        <w:t>2</w:t>
      </w:r>
      <w:proofErr w:type="gramEnd"/>
      <w:r w:rsidRPr="009B60BF">
        <w:rPr>
          <w:rFonts w:ascii="Times New Roman" w:hAnsi="Times New Roman" w:cs="Times New Roman"/>
          <w:sz w:val="22"/>
          <w:szCs w:val="22"/>
        </w:rPr>
        <w:t xml:space="preserve"> del d.lgs. n. </w:t>
      </w:r>
      <w:r w:rsidR="00831386" w:rsidRPr="009B60BF">
        <w:rPr>
          <w:rFonts w:ascii="Times New Roman" w:hAnsi="Times New Roman" w:cs="Times New Roman"/>
          <w:sz w:val="22"/>
          <w:szCs w:val="22"/>
        </w:rPr>
        <w:t>36</w:t>
      </w:r>
      <w:r w:rsidRPr="009B60BF">
        <w:rPr>
          <w:rFonts w:ascii="Times New Roman" w:hAnsi="Times New Roman" w:cs="Times New Roman"/>
          <w:sz w:val="22"/>
          <w:szCs w:val="22"/>
        </w:rPr>
        <w:t>/20</w:t>
      </w:r>
      <w:r w:rsidR="00831386" w:rsidRPr="009B60BF">
        <w:rPr>
          <w:rFonts w:ascii="Times New Roman" w:hAnsi="Times New Roman" w:cs="Times New Roman"/>
          <w:sz w:val="22"/>
          <w:szCs w:val="22"/>
        </w:rPr>
        <w:t>23</w:t>
      </w:r>
      <w:r w:rsidRPr="009B60BF">
        <w:rPr>
          <w:rFonts w:ascii="Times New Roman" w:hAnsi="Times New Roman" w:cs="Times New Roman"/>
          <w:sz w:val="22"/>
          <w:szCs w:val="22"/>
        </w:rPr>
        <w:t xml:space="preserve"> non si applica il termine dilatorio di stand</w:t>
      </w:r>
      <w:r w:rsidR="00B0709E" w:rsidRPr="009B60BF">
        <w:rPr>
          <w:rFonts w:ascii="Times New Roman" w:hAnsi="Times New Roman" w:cs="Times New Roman"/>
          <w:sz w:val="22"/>
          <w:szCs w:val="22"/>
        </w:rPr>
        <w:t>-</w:t>
      </w:r>
      <w:proofErr w:type="spellStart"/>
      <w:r w:rsidRPr="009B60BF">
        <w:rPr>
          <w:rFonts w:ascii="Times New Roman" w:hAnsi="Times New Roman" w:cs="Times New Roman"/>
          <w:sz w:val="22"/>
          <w:szCs w:val="22"/>
        </w:rPr>
        <w:t>still</w:t>
      </w:r>
      <w:proofErr w:type="spellEnd"/>
      <w:r w:rsidRPr="009B60BF">
        <w:rPr>
          <w:rFonts w:ascii="Times New Roman" w:hAnsi="Times New Roman" w:cs="Times New Roman"/>
          <w:sz w:val="22"/>
          <w:szCs w:val="22"/>
        </w:rPr>
        <w:t xml:space="preserve"> di 3</w:t>
      </w:r>
      <w:r w:rsidR="009B60BF" w:rsidRPr="009B60BF">
        <w:rPr>
          <w:rFonts w:ascii="Times New Roman" w:hAnsi="Times New Roman" w:cs="Times New Roman"/>
          <w:sz w:val="22"/>
          <w:szCs w:val="22"/>
        </w:rPr>
        <w:t>2</w:t>
      </w:r>
      <w:r w:rsidRPr="009B60BF">
        <w:rPr>
          <w:rFonts w:ascii="Times New Roman" w:hAnsi="Times New Roman" w:cs="Times New Roman"/>
          <w:sz w:val="22"/>
          <w:szCs w:val="22"/>
        </w:rPr>
        <w:t xml:space="preserve"> giorni per la stipula del contratto.</w:t>
      </w:r>
    </w:p>
    <w:p w14:paraId="02EFC0B8" w14:textId="3CAAA921" w:rsidR="009C23EF" w:rsidRPr="009B60BF" w:rsidRDefault="009C23EF" w:rsidP="009B60BF">
      <w:pPr>
        <w:pStyle w:val="Titolo1"/>
        <w:spacing w:before="0" w:after="120"/>
        <w:rPr>
          <w:rFonts w:ascii="Times New Roman" w:hAnsi="Times New Roman" w:cs="Times New Roman"/>
          <w:bCs w:val="0"/>
          <w:sz w:val="22"/>
          <w:szCs w:val="22"/>
        </w:rPr>
      </w:pPr>
      <w:proofErr w:type="gramStart"/>
      <w:r w:rsidRPr="009B60BF">
        <w:rPr>
          <w:rFonts w:ascii="Times New Roman" w:hAnsi="Times New Roman" w:cs="Times New Roman"/>
          <w:bCs w:val="0"/>
          <w:sz w:val="22"/>
          <w:szCs w:val="22"/>
        </w:rPr>
        <w:t>CONTATTI</w:t>
      </w:r>
      <w:proofErr w:type="gramEnd"/>
      <w:r w:rsidRPr="009B60BF">
        <w:rPr>
          <w:rFonts w:ascii="Times New Roman" w:hAnsi="Times New Roman" w:cs="Times New Roman"/>
          <w:bCs w:val="0"/>
          <w:sz w:val="22"/>
          <w:szCs w:val="22"/>
        </w:rPr>
        <w:t xml:space="preserve"> E COMUNICAZIONI</w:t>
      </w:r>
    </w:p>
    <w:p w14:paraId="43F775C8" w14:textId="18B2E02B" w:rsidR="001F5A34" w:rsidRPr="009B60BF" w:rsidRDefault="001F5A34" w:rsidP="009B60BF">
      <w:pPr>
        <w:pStyle w:val="Corpotesto"/>
        <w:ind w:left="113" w:right="131"/>
        <w:jc w:val="both"/>
        <w:rPr>
          <w:rFonts w:ascii="Times New Roman" w:hAnsi="Times New Roman" w:cs="Times New Roman"/>
          <w:sz w:val="22"/>
          <w:szCs w:val="22"/>
        </w:rPr>
      </w:pPr>
      <w:r w:rsidRPr="009B60BF">
        <w:rPr>
          <w:rFonts w:ascii="Times New Roman" w:hAnsi="Times New Roman" w:cs="Times New Roman"/>
          <w:sz w:val="22"/>
          <w:szCs w:val="22"/>
        </w:rPr>
        <w:t>Tutte le comunicazioni tra la stazione appaltante e l’operatore economico che si rendessero necessarie nel corso della presente procedura quali, a titolo esemplificativo, eventuali richieste di chiarimenti o di documenti dovranno di regola essere effettuate utilizzando l’</w:t>
      </w:r>
      <w:proofErr w:type="gramStart"/>
      <w:r w:rsidRPr="009B60BF">
        <w:rPr>
          <w:rFonts w:ascii="Times New Roman" w:hAnsi="Times New Roman" w:cs="Times New Roman"/>
          <w:sz w:val="22"/>
          <w:szCs w:val="22"/>
        </w:rPr>
        <w:t>apposita</w:t>
      </w:r>
      <w:proofErr w:type="gramEnd"/>
      <w:r w:rsidRPr="009B60BF">
        <w:rPr>
          <w:rFonts w:ascii="Times New Roman" w:hAnsi="Times New Roman" w:cs="Times New Roman"/>
          <w:sz w:val="22"/>
          <w:szCs w:val="22"/>
        </w:rPr>
        <w:t xml:space="preserve"> sezione del Mercato elettronico.</w:t>
      </w:r>
      <w:r w:rsidR="009B60BF">
        <w:rPr>
          <w:rFonts w:ascii="Times New Roman" w:hAnsi="Times New Roman" w:cs="Times New Roman"/>
          <w:sz w:val="22"/>
          <w:szCs w:val="22"/>
        </w:rPr>
        <w:t xml:space="preserve"> </w:t>
      </w:r>
      <w:r w:rsidRPr="009B60BF">
        <w:rPr>
          <w:rFonts w:ascii="Times New Roman" w:hAnsi="Times New Roman" w:cs="Times New Roman"/>
          <w:sz w:val="22"/>
          <w:szCs w:val="22"/>
        </w:rPr>
        <w:t xml:space="preserve">Nel rispetto delle </w:t>
      </w:r>
      <w:proofErr w:type="gramStart"/>
      <w:r w:rsidRPr="009B60BF">
        <w:rPr>
          <w:rFonts w:ascii="Times New Roman" w:hAnsi="Times New Roman" w:cs="Times New Roman"/>
          <w:sz w:val="22"/>
          <w:szCs w:val="22"/>
        </w:rPr>
        <w:t>modalità</w:t>
      </w:r>
      <w:proofErr w:type="gramEnd"/>
      <w:r w:rsidRPr="009B60BF">
        <w:rPr>
          <w:rFonts w:ascii="Times New Roman" w:hAnsi="Times New Roman" w:cs="Times New Roman"/>
          <w:sz w:val="22"/>
          <w:szCs w:val="22"/>
        </w:rPr>
        <w:t xml:space="preserve"> previste dal codice, le stazioni appaltanti comunicano a mezzo PEC, entro cinque giorni dall’adozione, quanto contemplato dall’art.</w:t>
      </w:r>
      <w:r w:rsidR="00337803">
        <w:rPr>
          <w:rFonts w:ascii="Times New Roman" w:hAnsi="Times New Roman" w:cs="Times New Roman"/>
          <w:sz w:val="22"/>
          <w:szCs w:val="22"/>
        </w:rPr>
        <w:t xml:space="preserve"> </w:t>
      </w:r>
      <w:r w:rsidRPr="009B60BF">
        <w:rPr>
          <w:rFonts w:ascii="Times New Roman" w:hAnsi="Times New Roman" w:cs="Times New Roman"/>
          <w:sz w:val="22"/>
          <w:szCs w:val="22"/>
        </w:rPr>
        <w:t>90 del d.lgs. n.36/2023, come ad es. la comunicazione di aggiudicazione o di esclusione dall’appalto, la motivata d</w:t>
      </w:r>
      <w:r w:rsidR="009B60BF">
        <w:rPr>
          <w:rFonts w:ascii="Times New Roman" w:hAnsi="Times New Roman" w:cs="Times New Roman"/>
          <w:sz w:val="22"/>
          <w:szCs w:val="22"/>
        </w:rPr>
        <w:t>ecisione di non aggiudicare</w:t>
      </w:r>
      <w:r w:rsidRPr="009B60BF">
        <w:rPr>
          <w:rFonts w:ascii="Times New Roman" w:hAnsi="Times New Roman" w:cs="Times New Roman"/>
          <w:sz w:val="22"/>
          <w:szCs w:val="22"/>
        </w:rPr>
        <w:t>.</w:t>
      </w:r>
    </w:p>
    <w:p w14:paraId="2D890C31" w14:textId="6BEAB3E2" w:rsidR="00132692" w:rsidRPr="009B60BF" w:rsidRDefault="009C23EF" w:rsidP="009B60BF">
      <w:pPr>
        <w:pStyle w:val="Titolo1"/>
        <w:spacing w:before="0" w:after="120"/>
        <w:rPr>
          <w:rFonts w:ascii="Times New Roman" w:hAnsi="Times New Roman" w:cs="Times New Roman"/>
          <w:sz w:val="22"/>
          <w:szCs w:val="22"/>
        </w:rPr>
      </w:pPr>
      <w:r w:rsidRPr="009B60BF">
        <w:rPr>
          <w:rFonts w:ascii="Times New Roman" w:hAnsi="Times New Roman" w:cs="Times New Roman"/>
          <w:sz w:val="22"/>
          <w:szCs w:val="22"/>
        </w:rPr>
        <w:t xml:space="preserve">RESPONSABILE </w:t>
      </w:r>
      <w:r w:rsidR="00B0709E" w:rsidRPr="009B60BF">
        <w:rPr>
          <w:rFonts w:ascii="Times New Roman" w:hAnsi="Times New Roman" w:cs="Times New Roman"/>
          <w:sz w:val="22"/>
          <w:szCs w:val="22"/>
        </w:rPr>
        <w:t>UNICO DEL PROGETTO</w:t>
      </w:r>
      <w:r w:rsidRPr="009B60BF">
        <w:rPr>
          <w:rFonts w:ascii="Times New Roman" w:hAnsi="Times New Roman" w:cs="Times New Roman"/>
          <w:sz w:val="22"/>
          <w:szCs w:val="22"/>
        </w:rPr>
        <w:t xml:space="preserve"> E ACCESSO AGLI ATTI</w:t>
      </w:r>
    </w:p>
    <w:p w14:paraId="651489E8" w14:textId="76A3747E" w:rsidR="00132692" w:rsidRPr="009B60BF" w:rsidRDefault="009C23EF" w:rsidP="009B60BF">
      <w:pPr>
        <w:pStyle w:val="Corpotesto"/>
        <w:ind w:left="113"/>
        <w:jc w:val="both"/>
        <w:rPr>
          <w:rFonts w:ascii="Times New Roman" w:hAnsi="Times New Roman" w:cs="Times New Roman"/>
          <w:sz w:val="22"/>
          <w:szCs w:val="22"/>
        </w:rPr>
      </w:pPr>
      <w:r w:rsidRPr="009B60BF">
        <w:rPr>
          <w:rFonts w:ascii="Times New Roman" w:hAnsi="Times New Roman" w:cs="Times New Roman"/>
          <w:sz w:val="22"/>
          <w:szCs w:val="22"/>
        </w:rPr>
        <w:t xml:space="preserve">Responsabile </w:t>
      </w:r>
      <w:r w:rsidR="00B62BA0" w:rsidRPr="009B60BF">
        <w:rPr>
          <w:rFonts w:ascii="Times New Roman" w:hAnsi="Times New Roman" w:cs="Times New Roman"/>
          <w:sz w:val="22"/>
          <w:szCs w:val="22"/>
        </w:rPr>
        <w:t xml:space="preserve">Unico </w:t>
      </w:r>
      <w:r w:rsidRPr="009B60BF">
        <w:rPr>
          <w:rFonts w:ascii="Times New Roman" w:hAnsi="Times New Roman" w:cs="Times New Roman"/>
          <w:sz w:val="22"/>
          <w:szCs w:val="22"/>
        </w:rPr>
        <w:t xml:space="preserve">del </w:t>
      </w:r>
      <w:r w:rsidR="00B62BA0" w:rsidRPr="009B60BF">
        <w:rPr>
          <w:rFonts w:ascii="Times New Roman" w:hAnsi="Times New Roman" w:cs="Times New Roman"/>
          <w:sz w:val="22"/>
          <w:szCs w:val="22"/>
        </w:rPr>
        <w:t>Pro</w:t>
      </w:r>
      <w:r w:rsidR="00B70E7B" w:rsidRPr="009B60BF">
        <w:rPr>
          <w:rFonts w:ascii="Times New Roman" w:hAnsi="Times New Roman" w:cs="Times New Roman"/>
          <w:sz w:val="22"/>
          <w:szCs w:val="22"/>
        </w:rPr>
        <w:t>getto</w:t>
      </w:r>
      <w:r w:rsidR="00B0709E" w:rsidRPr="009B60BF">
        <w:rPr>
          <w:rFonts w:ascii="Times New Roman" w:hAnsi="Times New Roman" w:cs="Times New Roman"/>
          <w:sz w:val="22"/>
          <w:szCs w:val="22"/>
        </w:rPr>
        <w:t xml:space="preserve"> </w:t>
      </w:r>
      <w:r w:rsidRPr="009B60BF">
        <w:rPr>
          <w:rFonts w:ascii="Times New Roman" w:hAnsi="Times New Roman" w:cs="Times New Roman"/>
          <w:sz w:val="22"/>
          <w:szCs w:val="22"/>
        </w:rPr>
        <w:t xml:space="preserve">è </w:t>
      </w:r>
      <w:r w:rsidR="009B60BF" w:rsidRPr="009B60BF">
        <w:rPr>
          <w:rFonts w:ascii="Times New Roman" w:hAnsi="Times New Roman" w:cs="Times New Roman"/>
          <w:sz w:val="22"/>
          <w:szCs w:val="22"/>
        </w:rPr>
        <w:t xml:space="preserve">la </w:t>
      </w:r>
      <w:proofErr w:type="gramStart"/>
      <w:r w:rsidR="009B60BF" w:rsidRPr="009B60BF">
        <w:rPr>
          <w:rFonts w:ascii="Times New Roman" w:hAnsi="Times New Roman" w:cs="Times New Roman"/>
          <w:sz w:val="22"/>
          <w:szCs w:val="22"/>
        </w:rPr>
        <w:t>Dott.ssa</w:t>
      </w:r>
      <w:proofErr w:type="gramEnd"/>
      <w:r w:rsidR="009B60BF" w:rsidRPr="009B60BF">
        <w:rPr>
          <w:rFonts w:ascii="Times New Roman" w:hAnsi="Times New Roman" w:cs="Times New Roman"/>
          <w:sz w:val="22"/>
          <w:szCs w:val="22"/>
        </w:rPr>
        <w:t xml:space="preserve"> Chiara </w:t>
      </w:r>
      <w:proofErr w:type="spellStart"/>
      <w:r w:rsidR="009B60BF" w:rsidRPr="009B60BF">
        <w:rPr>
          <w:rFonts w:ascii="Times New Roman" w:hAnsi="Times New Roman" w:cs="Times New Roman"/>
          <w:sz w:val="22"/>
          <w:szCs w:val="22"/>
        </w:rPr>
        <w:t>Giannobile</w:t>
      </w:r>
      <w:proofErr w:type="spellEnd"/>
      <w:r w:rsidRPr="009B60BF">
        <w:rPr>
          <w:rFonts w:ascii="Times New Roman" w:hAnsi="Times New Roman" w:cs="Times New Roman"/>
          <w:sz w:val="22"/>
          <w:szCs w:val="22"/>
        </w:rPr>
        <w:t>.</w:t>
      </w:r>
      <w:r w:rsidR="009B60BF" w:rsidRPr="009B60BF">
        <w:rPr>
          <w:rFonts w:ascii="Times New Roman" w:hAnsi="Times New Roman" w:cs="Times New Roman"/>
          <w:sz w:val="22"/>
          <w:szCs w:val="22"/>
        </w:rPr>
        <w:t xml:space="preserve"> </w:t>
      </w:r>
      <w:r w:rsidRPr="009B60BF">
        <w:rPr>
          <w:rFonts w:ascii="Times New Roman" w:hAnsi="Times New Roman" w:cs="Times New Roman"/>
          <w:sz w:val="22"/>
          <w:szCs w:val="22"/>
        </w:rPr>
        <w:t>L’accesso agli atti è disciplinato da</w:t>
      </w:r>
      <w:r w:rsidR="00CA5809" w:rsidRPr="009B60BF">
        <w:rPr>
          <w:rFonts w:ascii="Times New Roman" w:hAnsi="Times New Roman" w:cs="Times New Roman"/>
          <w:sz w:val="22"/>
          <w:szCs w:val="22"/>
        </w:rPr>
        <w:t xml:space="preserve">gli </w:t>
      </w:r>
      <w:r w:rsidRPr="009B60BF">
        <w:rPr>
          <w:rFonts w:ascii="Times New Roman" w:hAnsi="Times New Roman" w:cs="Times New Roman"/>
          <w:sz w:val="22"/>
          <w:szCs w:val="22"/>
        </w:rPr>
        <w:t>art</w:t>
      </w:r>
      <w:r w:rsidR="00CA5809" w:rsidRPr="009B60BF">
        <w:rPr>
          <w:rFonts w:ascii="Times New Roman" w:hAnsi="Times New Roman" w:cs="Times New Roman"/>
          <w:sz w:val="22"/>
          <w:szCs w:val="22"/>
        </w:rPr>
        <w:t>t</w:t>
      </w:r>
      <w:r w:rsidRPr="009B60BF">
        <w:rPr>
          <w:rFonts w:ascii="Times New Roman" w:hAnsi="Times New Roman" w:cs="Times New Roman"/>
          <w:sz w:val="22"/>
          <w:szCs w:val="22"/>
        </w:rPr>
        <w:t xml:space="preserve">. </w:t>
      </w:r>
      <w:proofErr w:type="gramStart"/>
      <w:r w:rsidR="00CA5809" w:rsidRPr="009B60BF">
        <w:rPr>
          <w:rFonts w:ascii="Times New Roman" w:hAnsi="Times New Roman" w:cs="Times New Roman"/>
          <w:sz w:val="22"/>
          <w:szCs w:val="22"/>
        </w:rPr>
        <w:t>35</w:t>
      </w:r>
      <w:proofErr w:type="gramEnd"/>
      <w:r w:rsidR="00CA5809" w:rsidRPr="009B60BF">
        <w:rPr>
          <w:rFonts w:ascii="Times New Roman" w:hAnsi="Times New Roman" w:cs="Times New Roman"/>
          <w:sz w:val="22"/>
          <w:szCs w:val="22"/>
        </w:rPr>
        <w:t xml:space="preserve"> e 36</w:t>
      </w:r>
      <w:r w:rsidRPr="009B60BF">
        <w:rPr>
          <w:rFonts w:ascii="Times New Roman" w:hAnsi="Times New Roman" w:cs="Times New Roman"/>
          <w:sz w:val="22"/>
          <w:szCs w:val="22"/>
        </w:rPr>
        <w:t xml:space="preserve"> del d.lgs. n. </w:t>
      </w:r>
      <w:r w:rsidR="00CA5809" w:rsidRPr="009B60BF">
        <w:rPr>
          <w:rFonts w:ascii="Times New Roman" w:hAnsi="Times New Roman" w:cs="Times New Roman"/>
          <w:sz w:val="22"/>
          <w:szCs w:val="22"/>
        </w:rPr>
        <w:t>36</w:t>
      </w:r>
      <w:r w:rsidRPr="009B60BF">
        <w:rPr>
          <w:rFonts w:ascii="Times New Roman" w:hAnsi="Times New Roman" w:cs="Times New Roman"/>
          <w:sz w:val="22"/>
          <w:szCs w:val="22"/>
        </w:rPr>
        <w:t>/20</w:t>
      </w:r>
      <w:r w:rsidR="00CA5809" w:rsidRPr="009B60BF">
        <w:rPr>
          <w:rFonts w:ascii="Times New Roman" w:hAnsi="Times New Roman" w:cs="Times New Roman"/>
          <w:sz w:val="22"/>
          <w:szCs w:val="22"/>
        </w:rPr>
        <w:t>23</w:t>
      </w:r>
      <w:r w:rsidRPr="009B60BF">
        <w:rPr>
          <w:rFonts w:ascii="Times New Roman" w:hAnsi="Times New Roman" w:cs="Times New Roman"/>
          <w:sz w:val="22"/>
          <w:szCs w:val="22"/>
        </w:rPr>
        <w:t>.</w:t>
      </w:r>
    </w:p>
    <w:p w14:paraId="4F49520E" w14:textId="24C5DD72" w:rsidR="009C23EF" w:rsidRPr="009B60BF" w:rsidRDefault="009C23EF" w:rsidP="009B60BF">
      <w:pPr>
        <w:pStyle w:val="Titolo1"/>
        <w:spacing w:before="0" w:after="120"/>
        <w:rPr>
          <w:rFonts w:ascii="Times New Roman" w:hAnsi="Times New Roman" w:cs="Times New Roman"/>
          <w:sz w:val="22"/>
          <w:szCs w:val="22"/>
        </w:rPr>
      </w:pPr>
      <w:r w:rsidRPr="009B60BF">
        <w:rPr>
          <w:rFonts w:ascii="Times New Roman" w:hAnsi="Times New Roman" w:cs="Times New Roman"/>
          <w:sz w:val="22"/>
          <w:szCs w:val="22"/>
        </w:rPr>
        <w:t>RICORSI</w:t>
      </w:r>
    </w:p>
    <w:p w14:paraId="39187116" w14:textId="3F8BD7E7" w:rsidR="00BA08FD" w:rsidRPr="009B60BF" w:rsidRDefault="00F13715" w:rsidP="009B60BF">
      <w:pPr>
        <w:pStyle w:val="Corpotesto"/>
        <w:spacing w:after="120"/>
        <w:ind w:left="113" w:right="130"/>
        <w:jc w:val="both"/>
        <w:rPr>
          <w:rFonts w:ascii="Times New Roman" w:hAnsi="Times New Roman" w:cs="Times New Roman"/>
          <w:sz w:val="22"/>
          <w:szCs w:val="22"/>
        </w:rPr>
      </w:pPr>
      <w:r w:rsidRPr="009B60BF">
        <w:rPr>
          <w:rFonts w:ascii="Times New Roman" w:hAnsi="Times New Roman" w:cs="Times New Roman"/>
          <w:sz w:val="22"/>
          <w:szCs w:val="22"/>
        </w:rPr>
        <w:t xml:space="preserve">In caso di controversie </w:t>
      </w:r>
      <w:r w:rsidR="009C23EF" w:rsidRPr="009B60BF">
        <w:rPr>
          <w:rFonts w:ascii="Times New Roman" w:hAnsi="Times New Roman" w:cs="Times New Roman"/>
          <w:sz w:val="22"/>
          <w:szCs w:val="22"/>
        </w:rPr>
        <w:t>Avverso gli atti della presente procedura</w:t>
      </w:r>
      <w:r w:rsidRPr="009B60BF">
        <w:rPr>
          <w:rFonts w:ascii="Times New Roman" w:hAnsi="Times New Roman" w:cs="Times New Roman"/>
          <w:sz w:val="22"/>
          <w:szCs w:val="22"/>
        </w:rPr>
        <w:t>, che non potessero essere definite a livello di accordo bonario e non attribuite alla Giurisdizione Amministrativa, il Foro esclusivo competente è quello di Palermo</w:t>
      </w:r>
      <w:r w:rsidR="005B68BB" w:rsidRPr="009B60BF">
        <w:rPr>
          <w:rFonts w:ascii="Times New Roman" w:hAnsi="Times New Roman" w:cs="Times New Roman"/>
          <w:sz w:val="22"/>
          <w:szCs w:val="22"/>
        </w:rPr>
        <w:t>.</w:t>
      </w:r>
    </w:p>
    <w:p w14:paraId="04E67E64" w14:textId="507F29B5" w:rsidR="009C23EF" w:rsidRPr="009B60BF" w:rsidRDefault="009C23EF" w:rsidP="009B60BF">
      <w:pPr>
        <w:pStyle w:val="Titolo1"/>
        <w:spacing w:before="0" w:after="120"/>
        <w:rPr>
          <w:rFonts w:ascii="Times New Roman" w:hAnsi="Times New Roman" w:cs="Times New Roman"/>
          <w:sz w:val="22"/>
          <w:szCs w:val="22"/>
        </w:rPr>
      </w:pPr>
      <w:r w:rsidRPr="009B60BF">
        <w:rPr>
          <w:rFonts w:ascii="Times New Roman" w:hAnsi="Times New Roman" w:cs="Times New Roman"/>
          <w:sz w:val="22"/>
          <w:szCs w:val="22"/>
        </w:rPr>
        <w:t>TRACCIABILITÀ DEI FLUSSI FINANZIARI</w:t>
      </w:r>
    </w:p>
    <w:p w14:paraId="198B6DDD" w14:textId="77777777" w:rsidR="009C23EF" w:rsidRPr="009B60BF" w:rsidRDefault="009C23EF" w:rsidP="009B60BF">
      <w:pPr>
        <w:pStyle w:val="Corpotesto"/>
        <w:ind w:left="113" w:right="131"/>
        <w:jc w:val="both"/>
        <w:rPr>
          <w:rFonts w:ascii="Times New Roman" w:hAnsi="Times New Roman" w:cs="Times New Roman"/>
          <w:sz w:val="22"/>
          <w:szCs w:val="22"/>
        </w:rPr>
      </w:pPr>
      <w:r w:rsidRPr="009B60BF">
        <w:rPr>
          <w:rFonts w:ascii="Times New Roman" w:hAnsi="Times New Roman" w:cs="Times New Roman"/>
          <w:sz w:val="22"/>
          <w:szCs w:val="22"/>
        </w:rPr>
        <w:t xml:space="preserve">L’operatore economico è tenuto a dare attuazione alle disposizioni di cui </w:t>
      </w:r>
      <w:proofErr w:type="gramStart"/>
      <w:r w:rsidRPr="009B60BF">
        <w:rPr>
          <w:rFonts w:ascii="Times New Roman" w:hAnsi="Times New Roman" w:cs="Times New Roman"/>
          <w:sz w:val="22"/>
          <w:szCs w:val="22"/>
        </w:rPr>
        <w:t>alla della</w:t>
      </w:r>
      <w:proofErr w:type="gramEnd"/>
      <w:r w:rsidRPr="009B60BF">
        <w:rPr>
          <w:rFonts w:ascii="Times New Roman" w:hAnsi="Times New Roman" w:cs="Times New Roman"/>
          <w:sz w:val="22"/>
          <w:szCs w:val="22"/>
        </w:rPr>
        <w:t xml:space="preserve"> legge 13 agosto 2010, n. 136 in materia di tracciabilità dei flussi finanziari.</w:t>
      </w:r>
    </w:p>
    <w:p w14:paraId="15027F38" w14:textId="77777777" w:rsidR="009C23EF" w:rsidRPr="009B60BF" w:rsidRDefault="009C23EF" w:rsidP="009B60BF">
      <w:pPr>
        <w:pStyle w:val="Corpotesto"/>
        <w:ind w:left="113"/>
        <w:jc w:val="both"/>
        <w:rPr>
          <w:rFonts w:ascii="Times New Roman" w:hAnsi="Times New Roman" w:cs="Times New Roman"/>
          <w:sz w:val="22"/>
          <w:szCs w:val="22"/>
        </w:rPr>
      </w:pPr>
      <w:r w:rsidRPr="009B60BF">
        <w:rPr>
          <w:rFonts w:ascii="Times New Roman" w:hAnsi="Times New Roman" w:cs="Times New Roman"/>
          <w:sz w:val="22"/>
          <w:szCs w:val="22"/>
        </w:rPr>
        <w:t>Nello specifico è tenuto a:</w:t>
      </w:r>
    </w:p>
    <w:p w14:paraId="1BD74935" w14:textId="77777777" w:rsidR="009C23EF" w:rsidRPr="009B60BF" w:rsidRDefault="009C23EF" w:rsidP="009B60BF">
      <w:pPr>
        <w:pStyle w:val="Paragrafoelenco"/>
        <w:numPr>
          <w:ilvl w:val="0"/>
          <w:numId w:val="5"/>
        </w:numPr>
        <w:tabs>
          <w:tab w:val="left" w:pos="454"/>
        </w:tabs>
        <w:rPr>
          <w:rFonts w:ascii="Times New Roman" w:hAnsi="Times New Roman" w:cs="Times New Roman"/>
        </w:rPr>
      </w:pPr>
      <w:proofErr w:type="gramStart"/>
      <w:r w:rsidRPr="009B60BF">
        <w:rPr>
          <w:rFonts w:ascii="Times New Roman" w:hAnsi="Times New Roman" w:cs="Times New Roman"/>
        </w:rPr>
        <w:t>utilizzare</w:t>
      </w:r>
      <w:proofErr w:type="gramEnd"/>
      <w:r w:rsidRPr="009B60BF">
        <w:rPr>
          <w:rFonts w:ascii="Times New Roman" w:hAnsi="Times New Roman" w:cs="Times New Roman"/>
        </w:rPr>
        <w:t xml:space="preserve"> per tutta la durata del presente appalto uno o più conti correnti accesi presso banche o presso la società Poste Italiane S.p.A. dedicati, anche non in via esclusiva, alla commessa oggetto del presente capitolato dandone comunicazione alla stazione appaltante;</w:t>
      </w:r>
    </w:p>
    <w:p w14:paraId="2D204322" w14:textId="77777777" w:rsidR="009C23EF" w:rsidRPr="009B60BF" w:rsidRDefault="009C23EF" w:rsidP="009B60BF">
      <w:pPr>
        <w:pStyle w:val="Paragrafoelenco"/>
        <w:numPr>
          <w:ilvl w:val="0"/>
          <w:numId w:val="5"/>
        </w:numPr>
        <w:tabs>
          <w:tab w:val="left" w:pos="455"/>
        </w:tabs>
        <w:ind w:left="454"/>
        <w:rPr>
          <w:rFonts w:ascii="Times New Roman" w:hAnsi="Times New Roman" w:cs="Times New Roman"/>
        </w:rPr>
      </w:pPr>
      <w:proofErr w:type="gramStart"/>
      <w:r w:rsidRPr="009B60BF">
        <w:rPr>
          <w:rFonts w:ascii="Times New Roman" w:hAnsi="Times New Roman" w:cs="Times New Roman"/>
        </w:rPr>
        <w:t>eseguire</w:t>
      </w:r>
      <w:proofErr w:type="gramEnd"/>
      <w:r w:rsidRPr="009B60BF">
        <w:rPr>
          <w:rFonts w:ascii="Times New Roman" w:hAnsi="Times New Roman" w:cs="Times New Roman"/>
        </w:rPr>
        <w:t xml:space="preserve"> tutti i movimenti finanziari inerenti e conseguenti all’esecuzione del presente appalto garantendone la registrazione sul conto corrente dedicato, utilizzando esclusivamente lo strumento </w:t>
      </w:r>
      <w:r w:rsidRPr="009B60BF">
        <w:rPr>
          <w:rFonts w:ascii="Times New Roman" w:hAnsi="Times New Roman" w:cs="Times New Roman"/>
        </w:rPr>
        <w:lastRenderedPageBreak/>
        <w:t>del bonifico bancario o postale ovvero mezzi di pagamento idonei ad assicurare la tracciabilità delle transazioni;</w:t>
      </w:r>
    </w:p>
    <w:p w14:paraId="49BC30C4" w14:textId="77777777" w:rsidR="009C23EF" w:rsidRPr="009B60BF" w:rsidRDefault="009C23EF" w:rsidP="009B60BF">
      <w:pPr>
        <w:pStyle w:val="Paragrafoelenco"/>
        <w:numPr>
          <w:ilvl w:val="0"/>
          <w:numId w:val="5"/>
        </w:numPr>
        <w:tabs>
          <w:tab w:val="left" w:pos="455"/>
        </w:tabs>
        <w:ind w:left="454" w:right="132"/>
        <w:rPr>
          <w:rFonts w:ascii="Times New Roman" w:hAnsi="Times New Roman" w:cs="Times New Roman"/>
        </w:rPr>
      </w:pPr>
      <w:proofErr w:type="gramStart"/>
      <w:r w:rsidRPr="009B60BF">
        <w:rPr>
          <w:rFonts w:ascii="Times New Roman" w:hAnsi="Times New Roman" w:cs="Times New Roman"/>
        </w:rPr>
        <w:t>assicurare</w:t>
      </w:r>
      <w:proofErr w:type="gramEnd"/>
      <w:r w:rsidRPr="009B60BF">
        <w:rPr>
          <w:rFonts w:ascii="Times New Roman" w:hAnsi="Times New Roman" w:cs="Times New Roman"/>
        </w:rPr>
        <w:t xml:space="preserve"> che ciascuna transazione riporti il codice identificativo della gara (C.I.G.);</w:t>
      </w:r>
    </w:p>
    <w:p w14:paraId="56B38ABB" w14:textId="535BE309" w:rsidR="00331B8A" w:rsidRPr="009B60BF" w:rsidRDefault="009C23EF" w:rsidP="009B60BF">
      <w:pPr>
        <w:pStyle w:val="Paragrafoelenco"/>
        <w:numPr>
          <w:ilvl w:val="0"/>
          <w:numId w:val="5"/>
        </w:numPr>
        <w:tabs>
          <w:tab w:val="left" w:pos="455"/>
        </w:tabs>
        <w:spacing w:after="120"/>
        <w:ind w:right="130" w:hanging="340"/>
        <w:rPr>
          <w:rFonts w:ascii="Times New Roman" w:hAnsi="Times New Roman" w:cs="Times New Roman"/>
        </w:rPr>
      </w:pPr>
      <w:proofErr w:type="gramStart"/>
      <w:r w:rsidRPr="009B60BF">
        <w:rPr>
          <w:rFonts w:ascii="Times New Roman" w:hAnsi="Times New Roman" w:cs="Times New Roman"/>
        </w:rPr>
        <w:t>comunicare</w:t>
      </w:r>
      <w:proofErr w:type="gramEnd"/>
      <w:r w:rsidRPr="009B60BF">
        <w:rPr>
          <w:rFonts w:ascii="Times New Roman" w:hAnsi="Times New Roman" w:cs="Times New Roman"/>
        </w:rPr>
        <w:t xml:space="preserve"> alla stazione appaltante, entro sette giorni dall’accensione dei conti correnti dedicati</w:t>
      </w:r>
      <w:r w:rsidR="00B0709E" w:rsidRPr="009B60BF">
        <w:rPr>
          <w:rFonts w:ascii="Times New Roman" w:hAnsi="Times New Roman" w:cs="Times New Roman"/>
        </w:rPr>
        <w:t>,</w:t>
      </w:r>
      <w:r w:rsidRPr="009B60BF">
        <w:rPr>
          <w:rFonts w:ascii="Times New Roman" w:hAnsi="Times New Roman" w:cs="Times New Roman"/>
        </w:rPr>
        <w:t xml:space="preserve"> gli estremi identificativi degli stessi, le generalità e il codice fiscale delle persone delegate ad operare su di essi.</w:t>
      </w:r>
    </w:p>
    <w:p w14:paraId="7A4C8468" w14:textId="37B8D659" w:rsidR="009C23EF" w:rsidRPr="009B60BF" w:rsidRDefault="009C23EF" w:rsidP="009B60BF">
      <w:pPr>
        <w:pStyle w:val="Titolo1"/>
        <w:spacing w:before="0" w:after="120"/>
        <w:rPr>
          <w:rFonts w:ascii="Times New Roman" w:hAnsi="Times New Roman" w:cs="Times New Roman"/>
          <w:sz w:val="22"/>
          <w:szCs w:val="22"/>
        </w:rPr>
      </w:pPr>
      <w:r w:rsidRPr="009B60BF">
        <w:rPr>
          <w:rFonts w:ascii="Times New Roman" w:hAnsi="Times New Roman" w:cs="Times New Roman"/>
          <w:sz w:val="22"/>
          <w:szCs w:val="22"/>
        </w:rPr>
        <w:t>RISERVATEZZA</w:t>
      </w:r>
    </w:p>
    <w:p w14:paraId="64807FDE" w14:textId="77777777" w:rsidR="009C23EF" w:rsidRPr="009B60BF" w:rsidRDefault="009C23EF" w:rsidP="009B60BF">
      <w:pPr>
        <w:pStyle w:val="Corpotesto"/>
        <w:ind w:left="113" w:right="131"/>
        <w:jc w:val="both"/>
        <w:rPr>
          <w:rFonts w:ascii="Times New Roman" w:hAnsi="Times New Roman" w:cs="Times New Roman"/>
          <w:sz w:val="22"/>
          <w:szCs w:val="22"/>
        </w:rPr>
      </w:pPr>
      <w:r w:rsidRPr="009B60BF">
        <w:rPr>
          <w:rFonts w:ascii="Times New Roman" w:hAnsi="Times New Roman" w:cs="Times New Roman"/>
          <w:sz w:val="22"/>
          <w:szCs w:val="22"/>
        </w:rPr>
        <w:t>Facendo riferimento all’art. 13 del regolamento (UE) 2016/679 del Parlamento europeo e del Consiglio del 27 aprile 2016 relativo alla protezione delle persone fisiche con riguardo al trattamento dei dati personali, si precisa che:</w:t>
      </w:r>
    </w:p>
    <w:p w14:paraId="30B64BAE" w14:textId="4C19B716" w:rsidR="009C23EF" w:rsidRPr="009B60BF" w:rsidRDefault="009C23EF" w:rsidP="009B60BF">
      <w:pPr>
        <w:pStyle w:val="Paragrafoelenco"/>
        <w:numPr>
          <w:ilvl w:val="0"/>
          <w:numId w:val="4"/>
        </w:numPr>
        <w:tabs>
          <w:tab w:val="left" w:pos="455"/>
          <w:tab w:val="left" w:leader="dot" w:pos="1724"/>
          <w:tab w:val="left" w:leader="dot" w:pos="7431"/>
        </w:tabs>
        <w:ind w:left="453"/>
        <w:rPr>
          <w:rFonts w:ascii="Times New Roman" w:hAnsi="Times New Roman" w:cs="Times New Roman"/>
        </w:rPr>
      </w:pPr>
      <w:proofErr w:type="gramStart"/>
      <w:r w:rsidRPr="009B60BF">
        <w:rPr>
          <w:rFonts w:ascii="Times New Roman" w:hAnsi="Times New Roman" w:cs="Times New Roman"/>
        </w:rPr>
        <w:t>titolare</w:t>
      </w:r>
      <w:proofErr w:type="gramEnd"/>
      <w:r w:rsidRPr="009B60BF">
        <w:rPr>
          <w:rFonts w:ascii="Times New Roman" w:hAnsi="Times New Roman" w:cs="Times New Roman"/>
        </w:rPr>
        <w:t xml:space="preserve"> del trattamento è </w:t>
      </w:r>
      <w:r w:rsidR="005B68BB" w:rsidRPr="009B60BF">
        <w:rPr>
          <w:rFonts w:ascii="Times New Roman" w:hAnsi="Times New Roman" w:cs="Times New Roman"/>
        </w:rPr>
        <w:t xml:space="preserve">l’Azienda Ospedaliera Universitaria Policlinico Paolo Giaccone di Palermo, CF e P.IVA 05841790826, in persona del suo Legale Rappresentante </w:t>
      </w:r>
      <w:r w:rsidR="007803CE" w:rsidRPr="009B60BF">
        <w:rPr>
          <w:rFonts w:ascii="Times New Roman" w:hAnsi="Times New Roman" w:cs="Times New Roman"/>
        </w:rPr>
        <w:t>Dott.ssa Maria Grazia Furnari</w:t>
      </w:r>
      <w:r w:rsidR="005B68BB" w:rsidRPr="009B60BF">
        <w:rPr>
          <w:rFonts w:ascii="Times New Roman" w:hAnsi="Times New Roman" w:cs="Times New Roman"/>
        </w:rPr>
        <w:t>, con sede legale in Via Del Vespro, 129 - 90127 Palermo</w:t>
      </w:r>
      <w:r w:rsidRPr="009B60BF">
        <w:rPr>
          <w:rFonts w:ascii="Times New Roman" w:hAnsi="Times New Roman" w:cs="Times New Roman"/>
        </w:rPr>
        <w:t>;</w:t>
      </w:r>
    </w:p>
    <w:p w14:paraId="5C82187E" w14:textId="3DEA82A3" w:rsidR="009C23EF" w:rsidRPr="009B60BF" w:rsidRDefault="009C23EF" w:rsidP="009B60BF">
      <w:pPr>
        <w:pStyle w:val="Paragrafoelenco"/>
        <w:numPr>
          <w:ilvl w:val="0"/>
          <w:numId w:val="4"/>
        </w:numPr>
        <w:tabs>
          <w:tab w:val="left" w:pos="454"/>
          <w:tab w:val="left" w:leader="dot" w:pos="6003"/>
        </w:tabs>
        <w:ind w:left="453" w:right="132"/>
        <w:rPr>
          <w:rFonts w:ascii="Times New Roman" w:hAnsi="Times New Roman" w:cs="Times New Roman"/>
        </w:rPr>
      </w:pPr>
      <w:proofErr w:type="gramStart"/>
      <w:r w:rsidRPr="009B60BF">
        <w:rPr>
          <w:rFonts w:ascii="Times New Roman" w:hAnsi="Times New Roman" w:cs="Times New Roman"/>
        </w:rPr>
        <w:t>il</w:t>
      </w:r>
      <w:proofErr w:type="gramEnd"/>
      <w:r w:rsidRPr="009B60BF">
        <w:rPr>
          <w:rFonts w:ascii="Times New Roman" w:hAnsi="Times New Roman" w:cs="Times New Roman"/>
        </w:rPr>
        <w:t xml:space="preserve"> Responsabile della protezione dei dati Data </w:t>
      </w:r>
      <w:proofErr w:type="spellStart"/>
      <w:r w:rsidRPr="009B60BF">
        <w:rPr>
          <w:rFonts w:ascii="Times New Roman" w:hAnsi="Times New Roman" w:cs="Times New Roman"/>
        </w:rPr>
        <w:t>Protection</w:t>
      </w:r>
      <w:proofErr w:type="spellEnd"/>
      <w:r w:rsidRPr="009B60BF">
        <w:rPr>
          <w:rFonts w:ascii="Times New Roman" w:hAnsi="Times New Roman" w:cs="Times New Roman"/>
        </w:rPr>
        <w:t xml:space="preserve"> </w:t>
      </w:r>
      <w:proofErr w:type="spellStart"/>
      <w:r w:rsidRPr="009B60BF">
        <w:rPr>
          <w:rFonts w:ascii="Times New Roman" w:hAnsi="Times New Roman" w:cs="Times New Roman"/>
        </w:rPr>
        <w:t>Oficer</w:t>
      </w:r>
      <w:proofErr w:type="spellEnd"/>
      <w:r w:rsidRPr="009B60BF">
        <w:rPr>
          <w:rFonts w:ascii="Times New Roman" w:hAnsi="Times New Roman" w:cs="Times New Roman"/>
        </w:rPr>
        <w:t xml:space="preserve"> (RPD-DPO) è</w:t>
      </w:r>
      <w:r w:rsidR="00132692" w:rsidRPr="009B60BF">
        <w:rPr>
          <w:rFonts w:ascii="Times New Roman" w:hAnsi="Times New Roman" w:cs="Times New Roman"/>
        </w:rPr>
        <w:t xml:space="preserve"> </w:t>
      </w:r>
      <w:r w:rsidR="007D4DAB" w:rsidRPr="009B60BF">
        <w:rPr>
          <w:rFonts w:ascii="Times New Roman" w:hAnsi="Times New Roman" w:cs="Times New Roman"/>
        </w:rPr>
        <w:t xml:space="preserve">il Dott. Croce Antonio </w:t>
      </w:r>
      <w:proofErr w:type="spellStart"/>
      <w:r w:rsidR="007D4DAB" w:rsidRPr="009B60BF">
        <w:rPr>
          <w:rFonts w:ascii="Times New Roman" w:hAnsi="Times New Roman" w:cs="Times New Roman"/>
        </w:rPr>
        <w:t>Zanghì</w:t>
      </w:r>
      <w:proofErr w:type="spellEnd"/>
      <w:r w:rsidR="00132692" w:rsidRPr="009B60BF">
        <w:rPr>
          <w:rFonts w:ascii="Times New Roman" w:hAnsi="Times New Roman" w:cs="Times New Roman"/>
        </w:rPr>
        <w:t xml:space="preserve"> </w:t>
      </w:r>
      <w:r w:rsidRPr="009B60BF">
        <w:rPr>
          <w:rFonts w:ascii="Times New Roman" w:hAnsi="Times New Roman" w:cs="Times New Roman"/>
        </w:rPr>
        <w:t>ed i relativi dati di contatto sono i seguenti: PEC</w:t>
      </w:r>
      <w:r w:rsidR="007D4DAB" w:rsidRPr="009B60BF">
        <w:rPr>
          <w:rFonts w:ascii="Times New Roman" w:hAnsi="Times New Roman" w:cs="Times New Roman"/>
        </w:rPr>
        <w:t xml:space="preserve"> </w:t>
      </w:r>
      <w:r w:rsidR="009E7D03" w:rsidRPr="009B60BF">
        <w:rPr>
          <w:rFonts w:ascii="Times New Roman" w:hAnsi="Times New Roman" w:cs="Times New Roman"/>
        </w:rPr>
        <w:t>dpo@cert.policlinico.pa.it</w:t>
      </w:r>
      <w:r w:rsidR="00132692" w:rsidRPr="009B60BF">
        <w:rPr>
          <w:rFonts w:ascii="Times New Roman" w:hAnsi="Times New Roman" w:cs="Times New Roman"/>
        </w:rPr>
        <w:t>, tel.</w:t>
      </w:r>
      <w:r w:rsidR="009E7D03" w:rsidRPr="009B60BF">
        <w:rPr>
          <w:rFonts w:ascii="Times New Roman" w:hAnsi="Times New Roman" w:cs="Times New Roman"/>
        </w:rPr>
        <w:t xml:space="preserve"> 091 6555605</w:t>
      </w:r>
      <w:r w:rsidR="00132692" w:rsidRPr="009B60BF">
        <w:rPr>
          <w:rFonts w:ascii="Times New Roman" w:hAnsi="Times New Roman" w:cs="Times New Roman"/>
        </w:rPr>
        <w:t>, mail</w:t>
      </w:r>
      <w:r w:rsidR="005B68BB" w:rsidRPr="009B60BF">
        <w:rPr>
          <w:rFonts w:ascii="Times New Roman" w:hAnsi="Times New Roman" w:cs="Times New Roman"/>
        </w:rPr>
        <w:t xml:space="preserve"> dpo@policlinico.pa.it</w:t>
      </w:r>
      <w:r w:rsidRPr="009B60BF">
        <w:rPr>
          <w:rFonts w:ascii="Times New Roman" w:hAnsi="Times New Roman" w:cs="Times New Roman"/>
        </w:rPr>
        <w:t>;</w:t>
      </w:r>
    </w:p>
    <w:p w14:paraId="05F28227" w14:textId="77777777" w:rsidR="009C23EF" w:rsidRPr="009B60BF" w:rsidRDefault="009C23EF" w:rsidP="009B60BF">
      <w:pPr>
        <w:pStyle w:val="Paragrafoelenco"/>
        <w:numPr>
          <w:ilvl w:val="0"/>
          <w:numId w:val="4"/>
        </w:numPr>
        <w:tabs>
          <w:tab w:val="left" w:pos="454"/>
        </w:tabs>
        <w:ind w:left="453" w:right="132"/>
        <w:rPr>
          <w:rFonts w:ascii="Times New Roman" w:hAnsi="Times New Roman" w:cs="Times New Roman"/>
        </w:rPr>
      </w:pPr>
      <w:proofErr w:type="gramStart"/>
      <w:r w:rsidRPr="009B60BF">
        <w:rPr>
          <w:rFonts w:ascii="Times New Roman" w:hAnsi="Times New Roman" w:cs="Times New Roman"/>
        </w:rPr>
        <w:t>il</w:t>
      </w:r>
      <w:proofErr w:type="gramEnd"/>
      <w:r w:rsidRPr="009B60BF">
        <w:rPr>
          <w:rFonts w:ascii="Times New Roman" w:hAnsi="Times New Roman" w:cs="Times New Roman"/>
        </w:rPr>
        <w:t xml:space="preserve"> conferimento dei dati costituisce un obbligo legale necessario per la partecipazione alla gara e l’eventuale rifiuto a rispondere comporta l’esclusione dal procedimento in oggetto;</w:t>
      </w:r>
    </w:p>
    <w:p w14:paraId="4377C69E" w14:textId="77777777" w:rsidR="009C23EF" w:rsidRPr="009B60BF" w:rsidRDefault="009C23EF" w:rsidP="009B60BF">
      <w:pPr>
        <w:pStyle w:val="Paragrafoelenco"/>
        <w:numPr>
          <w:ilvl w:val="0"/>
          <w:numId w:val="4"/>
        </w:numPr>
        <w:tabs>
          <w:tab w:val="left" w:pos="454"/>
        </w:tabs>
        <w:ind w:left="453" w:right="132"/>
        <w:rPr>
          <w:rFonts w:ascii="Times New Roman" w:hAnsi="Times New Roman" w:cs="Times New Roman"/>
        </w:rPr>
      </w:pPr>
      <w:proofErr w:type="gramStart"/>
      <w:r w:rsidRPr="009B60BF">
        <w:rPr>
          <w:rFonts w:ascii="Times New Roman" w:hAnsi="Times New Roman" w:cs="Times New Roman"/>
        </w:rPr>
        <w:t>le</w:t>
      </w:r>
      <w:proofErr w:type="gramEnd"/>
      <w:r w:rsidRPr="009B60BF">
        <w:rPr>
          <w:rFonts w:ascii="Times New Roman" w:hAnsi="Times New Roman" w:cs="Times New Roman"/>
        </w:rPr>
        <w:t xml:space="preserve"> finalità e le modalità di trattamento (prevalentemente informatiche e telematiche) cui sono destinati i dati raccolti ineriscono al procedimento in oggetto;</w:t>
      </w:r>
    </w:p>
    <w:p w14:paraId="650B7AEE" w14:textId="77777777" w:rsidR="009C23EF" w:rsidRPr="009B60BF" w:rsidRDefault="009C23EF" w:rsidP="009B60BF">
      <w:pPr>
        <w:pStyle w:val="Paragrafoelenco"/>
        <w:numPr>
          <w:ilvl w:val="0"/>
          <w:numId w:val="4"/>
        </w:numPr>
        <w:tabs>
          <w:tab w:val="left" w:pos="454"/>
        </w:tabs>
        <w:ind w:left="453"/>
        <w:rPr>
          <w:rFonts w:ascii="Times New Roman" w:hAnsi="Times New Roman" w:cs="Times New Roman"/>
        </w:rPr>
      </w:pPr>
      <w:proofErr w:type="gramStart"/>
      <w:r w:rsidRPr="009B60BF">
        <w:rPr>
          <w:rFonts w:ascii="Times New Roman" w:hAnsi="Times New Roman" w:cs="Times New Roman"/>
        </w:rPr>
        <w:t>l’</w:t>
      </w:r>
      <w:proofErr w:type="gramEnd"/>
      <w:r w:rsidRPr="009B60BF">
        <w:rPr>
          <w:rFonts w:ascii="Times New Roman" w:hAnsi="Times New Roman" w:cs="Times New Roman"/>
        </w:rPr>
        <w:t xml:space="preserve">interessato al trattamento ha i diritti di cui all’art. 13, comma 2, </w:t>
      </w:r>
      <w:proofErr w:type="gramStart"/>
      <w:r w:rsidRPr="009B60BF">
        <w:rPr>
          <w:rFonts w:ascii="Times New Roman" w:hAnsi="Times New Roman" w:cs="Times New Roman"/>
        </w:rPr>
        <w:t>lett.</w:t>
      </w:r>
      <w:proofErr w:type="gramEnd"/>
      <w:r w:rsidRPr="009B60BF">
        <w:rPr>
          <w:rFonts w:ascii="Times New Roman" w:hAnsi="Times New Roman" w:cs="Times New Roman"/>
        </w:rPr>
        <w:t xml:space="preserve"> b), tra cui quello di chiedere al titolare del trattamento (sopra citato) l’accesso ai dati personali e la relativa rettifica;</w:t>
      </w:r>
    </w:p>
    <w:p w14:paraId="0477ED02" w14:textId="77777777" w:rsidR="009C23EF" w:rsidRPr="009B60BF" w:rsidRDefault="009C23EF" w:rsidP="009B60BF">
      <w:pPr>
        <w:pStyle w:val="Paragrafoelenco"/>
        <w:numPr>
          <w:ilvl w:val="0"/>
          <w:numId w:val="4"/>
        </w:numPr>
        <w:tabs>
          <w:tab w:val="left" w:pos="454"/>
          <w:tab w:val="left" w:leader="dot" w:pos="1783"/>
        </w:tabs>
        <w:ind w:left="453" w:right="130"/>
        <w:rPr>
          <w:rFonts w:ascii="Times New Roman" w:hAnsi="Times New Roman" w:cs="Times New Roman"/>
        </w:rPr>
      </w:pPr>
      <w:proofErr w:type="gramStart"/>
      <w:r w:rsidRPr="009B60BF">
        <w:rPr>
          <w:rFonts w:ascii="Times New Roman" w:hAnsi="Times New Roman" w:cs="Times New Roman"/>
        </w:rPr>
        <w:t>i</w:t>
      </w:r>
      <w:proofErr w:type="gramEnd"/>
      <w:r w:rsidRPr="009B60BF">
        <w:rPr>
          <w:rFonts w:ascii="Times New Roman" w:hAnsi="Times New Roman" w:cs="Times New Roman"/>
        </w:rPr>
        <w:t xml:space="preserve"> dati saranno trattati esclusivamente dal personale e da collaboratori del</w:t>
      </w:r>
      <w:r w:rsidR="009E7D03" w:rsidRPr="009B60BF">
        <w:rPr>
          <w:rFonts w:ascii="Times New Roman" w:hAnsi="Times New Roman" w:cs="Times New Roman"/>
        </w:rPr>
        <w:t>l’Azienda Ospedaliera Universitaria Policlinico Paolo Giaccone di Palermo</w:t>
      </w:r>
      <w:r w:rsidRPr="009B60BF">
        <w:rPr>
          <w:rFonts w:ascii="Times New Roman" w:hAnsi="Times New Roman" w:cs="Times New Roman"/>
        </w:rPr>
        <w:t xml:space="preserve"> implicati nel procedimento, o </w:t>
      </w:r>
      <w:r w:rsidR="00132692" w:rsidRPr="009B60BF">
        <w:rPr>
          <w:rFonts w:ascii="Times New Roman" w:hAnsi="Times New Roman" w:cs="Times New Roman"/>
        </w:rPr>
        <w:t>dai soggetti espressamente nomi</w:t>
      </w:r>
      <w:r w:rsidRPr="009B60BF">
        <w:rPr>
          <w:rFonts w:ascii="Times New Roman" w:hAnsi="Times New Roman" w:cs="Times New Roman"/>
        </w:rPr>
        <w:t xml:space="preserve">nati come responsabili del trattamento. Inoltre, potranno essere comunicati a: i concorrenti che partecipano alla gara, ogni altro soggetto che abbia interesse ai sensi del decreto legislativo n. </w:t>
      </w:r>
      <w:r w:rsidR="00132692" w:rsidRPr="009B60BF">
        <w:rPr>
          <w:rFonts w:ascii="Times New Roman" w:hAnsi="Times New Roman" w:cs="Times New Roman"/>
        </w:rPr>
        <w:t>36/2023</w:t>
      </w:r>
      <w:r w:rsidRPr="009B60BF">
        <w:rPr>
          <w:rFonts w:ascii="Times New Roman" w:hAnsi="Times New Roman" w:cs="Times New Roman"/>
        </w:rPr>
        <w:t xml:space="preserve"> e della legge n. 241/1990, i soggetti destinatari delle comunicazioni previste dalla legge in materia di contratti pubblici, gli organi dell’autorità giudiziaria. Al di fuori delle ipotesi summenzionate, i dati non saranno comunicati a terzi, né diffusi, eccetto i casi previsti dal diritto nazionale o dell’Unione europea;</w:t>
      </w:r>
    </w:p>
    <w:p w14:paraId="07CC1276" w14:textId="77777777" w:rsidR="009C23EF" w:rsidRPr="009B60BF" w:rsidRDefault="009C23EF" w:rsidP="009B60BF">
      <w:pPr>
        <w:pStyle w:val="Paragrafoelenco"/>
        <w:numPr>
          <w:ilvl w:val="0"/>
          <w:numId w:val="4"/>
        </w:numPr>
        <w:tabs>
          <w:tab w:val="left" w:pos="454"/>
        </w:tabs>
        <w:ind w:left="453"/>
        <w:rPr>
          <w:rFonts w:ascii="Times New Roman" w:hAnsi="Times New Roman" w:cs="Times New Roman"/>
        </w:rPr>
      </w:pPr>
      <w:proofErr w:type="gramStart"/>
      <w:r w:rsidRPr="009B60BF">
        <w:rPr>
          <w:rFonts w:ascii="Times New Roman" w:hAnsi="Times New Roman" w:cs="Times New Roman"/>
        </w:rPr>
        <w:t>il</w:t>
      </w:r>
      <w:proofErr w:type="gramEnd"/>
      <w:r w:rsidRPr="009B60BF">
        <w:rPr>
          <w:rFonts w:ascii="Times New Roman" w:hAnsi="Times New Roman" w:cs="Times New Roman"/>
        </w:rPr>
        <w:t xml:space="preserve"> periodo di conservazione dei dati è direttamente correlato alla durata della procedura d’appalto e all’espletamento di tutti gli obblighi di legge anche successivi alla procedura medesima. </w:t>
      </w:r>
      <w:proofErr w:type="gramStart"/>
      <w:r w:rsidRPr="009B60BF">
        <w:rPr>
          <w:rFonts w:ascii="Times New Roman" w:hAnsi="Times New Roman" w:cs="Times New Roman"/>
        </w:rPr>
        <w:t>Successivamente</w:t>
      </w:r>
      <w:proofErr w:type="gramEnd"/>
      <w:r w:rsidRPr="009B60BF">
        <w:rPr>
          <w:rFonts w:ascii="Times New Roman" w:hAnsi="Times New Roman" w:cs="Times New Roman"/>
        </w:rPr>
        <w:t xml:space="preserve"> alla cessazione del procedimento, i dati saranno conservati in conformità alle norme sulla conservazione della documentazione amministrativa;</w:t>
      </w:r>
    </w:p>
    <w:p w14:paraId="3AECFD34" w14:textId="77777777" w:rsidR="009C23EF" w:rsidRPr="009B60BF" w:rsidRDefault="009C23EF" w:rsidP="009B60BF">
      <w:pPr>
        <w:pStyle w:val="Paragrafoelenco"/>
        <w:numPr>
          <w:ilvl w:val="0"/>
          <w:numId w:val="4"/>
        </w:numPr>
        <w:tabs>
          <w:tab w:val="left" w:pos="454"/>
        </w:tabs>
        <w:ind w:left="453"/>
        <w:rPr>
          <w:rFonts w:ascii="Times New Roman" w:hAnsi="Times New Roman" w:cs="Times New Roman"/>
        </w:rPr>
      </w:pPr>
      <w:proofErr w:type="gramStart"/>
      <w:r w:rsidRPr="009B60BF">
        <w:rPr>
          <w:rFonts w:ascii="Times New Roman" w:hAnsi="Times New Roman" w:cs="Times New Roman"/>
        </w:rPr>
        <w:t>contro</w:t>
      </w:r>
      <w:proofErr w:type="gramEnd"/>
      <w:r w:rsidRPr="009B60BF">
        <w:rPr>
          <w:rFonts w:ascii="Times New Roman" w:hAnsi="Times New Roman" w:cs="Times New Roman"/>
        </w:rPr>
        <w:t xml:space="preserve"> il trattamento dei dati è possibile proporre reclamo al Garante della privacy, avente sede in Piazza Venezia, n. 11, 00187, Roma – Italia, in conformità con le procedure stabilite dall’art. 57, paragrafo </w:t>
      </w:r>
      <w:proofErr w:type="gramStart"/>
      <w:r w:rsidRPr="009B60BF">
        <w:rPr>
          <w:rFonts w:ascii="Times New Roman" w:hAnsi="Times New Roman" w:cs="Times New Roman"/>
        </w:rPr>
        <w:t>1</w:t>
      </w:r>
      <w:proofErr w:type="gramEnd"/>
      <w:r w:rsidRPr="009B60BF">
        <w:rPr>
          <w:rFonts w:ascii="Times New Roman" w:hAnsi="Times New Roman" w:cs="Times New Roman"/>
        </w:rPr>
        <w:t>, lettera f) del regolamento (UE) 2016/679.</w:t>
      </w:r>
    </w:p>
    <w:p w14:paraId="476EECED" w14:textId="3BD10B2D" w:rsidR="00A1637B" w:rsidRPr="009B60BF" w:rsidRDefault="00A1637B" w:rsidP="009B60BF">
      <w:pPr>
        <w:pStyle w:val="Paragrafoelenco"/>
        <w:tabs>
          <w:tab w:val="left" w:pos="454"/>
        </w:tabs>
        <w:ind w:left="453" w:firstLine="0"/>
        <w:rPr>
          <w:rFonts w:ascii="Times New Roman" w:hAnsi="Times New Roman" w:cs="Times New Roman"/>
        </w:rPr>
      </w:pPr>
      <w:r w:rsidRPr="009B60BF">
        <w:rPr>
          <w:rFonts w:ascii="Times New Roman" w:hAnsi="Times New Roman" w:cs="Times New Roman"/>
        </w:rPr>
        <w:tab/>
      </w:r>
      <w:r w:rsidRPr="009B60BF">
        <w:rPr>
          <w:rFonts w:ascii="Times New Roman" w:hAnsi="Times New Roman" w:cs="Times New Roman"/>
        </w:rPr>
        <w:tab/>
      </w:r>
      <w:r w:rsidRPr="009B60BF">
        <w:rPr>
          <w:rFonts w:ascii="Times New Roman" w:hAnsi="Times New Roman" w:cs="Times New Roman"/>
        </w:rPr>
        <w:tab/>
      </w:r>
      <w:r w:rsidRPr="009B60BF">
        <w:rPr>
          <w:rFonts w:ascii="Times New Roman" w:hAnsi="Times New Roman" w:cs="Times New Roman"/>
        </w:rPr>
        <w:tab/>
      </w:r>
      <w:r w:rsidRPr="009B60BF">
        <w:rPr>
          <w:rFonts w:ascii="Times New Roman" w:hAnsi="Times New Roman" w:cs="Times New Roman"/>
        </w:rPr>
        <w:tab/>
      </w:r>
      <w:r w:rsidRPr="009B60BF">
        <w:rPr>
          <w:rFonts w:ascii="Times New Roman" w:hAnsi="Times New Roman" w:cs="Times New Roman"/>
        </w:rPr>
        <w:tab/>
      </w:r>
      <w:r w:rsidRPr="009B60BF">
        <w:rPr>
          <w:rFonts w:ascii="Times New Roman" w:hAnsi="Times New Roman" w:cs="Times New Roman"/>
        </w:rPr>
        <w:tab/>
      </w:r>
      <w:r w:rsidRPr="009B60BF">
        <w:rPr>
          <w:rFonts w:ascii="Times New Roman" w:hAnsi="Times New Roman" w:cs="Times New Roman"/>
        </w:rPr>
        <w:tab/>
      </w:r>
      <w:r w:rsidRPr="009B60BF">
        <w:rPr>
          <w:rFonts w:ascii="Times New Roman" w:hAnsi="Times New Roman" w:cs="Times New Roman"/>
        </w:rPr>
        <w:tab/>
        <w:t xml:space="preserve">Il Responsabile </w:t>
      </w:r>
      <w:r w:rsidR="008E2041" w:rsidRPr="009B60BF">
        <w:rPr>
          <w:rFonts w:ascii="Times New Roman" w:hAnsi="Times New Roman" w:cs="Times New Roman"/>
        </w:rPr>
        <w:t>Unico del Progetto</w:t>
      </w:r>
    </w:p>
    <w:p w14:paraId="56F7DD39" w14:textId="3128A0B0" w:rsidR="00A1637B" w:rsidRPr="009B60BF" w:rsidRDefault="00A1637B" w:rsidP="009B60BF">
      <w:pPr>
        <w:pStyle w:val="Paragrafoelenco"/>
        <w:tabs>
          <w:tab w:val="left" w:pos="454"/>
        </w:tabs>
        <w:ind w:left="453" w:firstLine="0"/>
        <w:rPr>
          <w:rFonts w:ascii="Times New Roman" w:hAnsi="Times New Roman" w:cs="Times New Roman"/>
        </w:rPr>
      </w:pPr>
      <w:r w:rsidRPr="009B60BF">
        <w:rPr>
          <w:rFonts w:ascii="Times New Roman" w:hAnsi="Times New Roman" w:cs="Times New Roman"/>
        </w:rPr>
        <w:tab/>
      </w:r>
      <w:r w:rsidRPr="009B60BF">
        <w:rPr>
          <w:rFonts w:ascii="Times New Roman" w:hAnsi="Times New Roman" w:cs="Times New Roman"/>
        </w:rPr>
        <w:tab/>
      </w:r>
      <w:r w:rsidRPr="009B60BF">
        <w:rPr>
          <w:rFonts w:ascii="Times New Roman" w:hAnsi="Times New Roman" w:cs="Times New Roman"/>
        </w:rPr>
        <w:tab/>
      </w:r>
      <w:r w:rsidRPr="009B60BF">
        <w:rPr>
          <w:rFonts w:ascii="Times New Roman" w:hAnsi="Times New Roman" w:cs="Times New Roman"/>
        </w:rPr>
        <w:tab/>
      </w:r>
      <w:r w:rsidRPr="009B60BF">
        <w:rPr>
          <w:rFonts w:ascii="Times New Roman" w:hAnsi="Times New Roman" w:cs="Times New Roman"/>
        </w:rPr>
        <w:tab/>
      </w:r>
      <w:r w:rsidRPr="009B60BF">
        <w:rPr>
          <w:rFonts w:ascii="Times New Roman" w:hAnsi="Times New Roman" w:cs="Times New Roman"/>
        </w:rPr>
        <w:tab/>
      </w:r>
      <w:r w:rsidRPr="009B60BF">
        <w:rPr>
          <w:rFonts w:ascii="Times New Roman" w:hAnsi="Times New Roman" w:cs="Times New Roman"/>
        </w:rPr>
        <w:tab/>
      </w:r>
      <w:r w:rsidRPr="009B60BF">
        <w:rPr>
          <w:rFonts w:ascii="Times New Roman" w:hAnsi="Times New Roman" w:cs="Times New Roman"/>
        </w:rPr>
        <w:tab/>
      </w:r>
      <w:r w:rsidRPr="009B60BF">
        <w:rPr>
          <w:rFonts w:ascii="Times New Roman" w:hAnsi="Times New Roman" w:cs="Times New Roman"/>
        </w:rPr>
        <w:tab/>
        <w:t xml:space="preserve">     </w:t>
      </w:r>
      <w:r w:rsidR="008E2041" w:rsidRPr="009B60BF">
        <w:rPr>
          <w:rFonts w:ascii="Times New Roman" w:hAnsi="Times New Roman" w:cs="Times New Roman"/>
        </w:rPr>
        <w:t xml:space="preserve"> </w:t>
      </w:r>
      <w:r w:rsidR="006D39EB" w:rsidRPr="009B60BF">
        <w:rPr>
          <w:rFonts w:ascii="Times New Roman" w:hAnsi="Times New Roman" w:cs="Times New Roman"/>
        </w:rPr>
        <w:t xml:space="preserve"> </w:t>
      </w:r>
      <w:proofErr w:type="gramStart"/>
      <w:r w:rsidR="009B60BF" w:rsidRPr="009B60BF">
        <w:rPr>
          <w:rFonts w:ascii="Times New Roman" w:hAnsi="Times New Roman" w:cs="Times New Roman"/>
        </w:rPr>
        <w:t>Dott.ssa</w:t>
      </w:r>
      <w:proofErr w:type="gramEnd"/>
      <w:r w:rsidR="009B60BF" w:rsidRPr="009B60BF">
        <w:rPr>
          <w:rFonts w:ascii="Times New Roman" w:hAnsi="Times New Roman" w:cs="Times New Roman"/>
        </w:rPr>
        <w:t xml:space="preserve"> Chiara </w:t>
      </w:r>
      <w:proofErr w:type="spellStart"/>
      <w:r w:rsidR="009B60BF" w:rsidRPr="009B60BF">
        <w:rPr>
          <w:rFonts w:ascii="Times New Roman" w:hAnsi="Times New Roman" w:cs="Times New Roman"/>
        </w:rPr>
        <w:t>Giannobile</w:t>
      </w:r>
      <w:proofErr w:type="spellEnd"/>
    </w:p>
    <w:p w14:paraId="30474532" w14:textId="77777777" w:rsidR="002B3530" w:rsidRDefault="002B3530" w:rsidP="009B60BF">
      <w:pPr>
        <w:pStyle w:val="Corpotesto"/>
        <w:ind w:left="113"/>
        <w:jc w:val="both"/>
        <w:rPr>
          <w:rFonts w:ascii="Times New Roman" w:hAnsi="Times New Roman" w:cs="Times New Roman"/>
          <w:sz w:val="22"/>
          <w:szCs w:val="22"/>
        </w:rPr>
      </w:pPr>
    </w:p>
    <w:p w14:paraId="39364F61" w14:textId="77777777" w:rsidR="002B3530" w:rsidRDefault="002B3530" w:rsidP="009B60BF">
      <w:pPr>
        <w:pStyle w:val="Corpotesto"/>
        <w:ind w:left="113"/>
        <w:jc w:val="both"/>
        <w:rPr>
          <w:rFonts w:ascii="Times New Roman" w:hAnsi="Times New Roman" w:cs="Times New Roman"/>
          <w:sz w:val="22"/>
          <w:szCs w:val="22"/>
        </w:rPr>
      </w:pPr>
    </w:p>
    <w:p w14:paraId="2A07F4B0" w14:textId="7357FEF5" w:rsidR="00AB3F5B" w:rsidRPr="009B60BF" w:rsidRDefault="00AB3F5B" w:rsidP="009B60BF">
      <w:pPr>
        <w:pStyle w:val="Corpotesto"/>
        <w:ind w:left="113"/>
        <w:jc w:val="both"/>
        <w:rPr>
          <w:rFonts w:ascii="Times New Roman" w:hAnsi="Times New Roman" w:cs="Times New Roman"/>
          <w:sz w:val="22"/>
          <w:szCs w:val="22"/>
        </w:rPr>
      </w:pPr>
      <w:r w:rsidRPr="009B60BF">
        <w:rPr>
          <w:rFonts w:ascii="Times New Roman" w:hAnsi="Times New Roman" w:cs="Times New Roman"/>
          <w:sz w:val="22"/>
          <w:szCs w:val="22"/>
        </w:rPr>
        <w:t>Luogo e data ................................................</w:t>
      </w:r>
    </w:p>
    <w:p w14:paraId="73900943" w14:textId="77777777" w:rsidR="002B3530" w:rsidRDefault="002B3530" w:rsidP="009B60BF">
      <w:pPr>
        <w:pStyle w:val="Corpotesto"/>
        <w:ind w:left="5849" w:right="113"/>
        <w:rPr>
          <w:rFonts w:ascii="Times New Roman" w:hAnsi="Times New Roman" w:cs="Times New Roman"/>
          <w:sz w:val="22"/>
          <w:szCs w:val="22"/>
        </w:rPr>
      </w:pPr>
    </w:p>
    <w:p w14:paraId="77C0450D" w14:textId="77777777" w:rsidR="002B3530" w:rsidRDefault="002B3530" w:rsidP="009B60BF">
      <w:pPr>
        <w:pStyle w:val="Corpotesto"/>
        <w:ind w:left="5849" w:right="113"/>
        <w:rPr>
          <w:rFonts w:ascii="Times New Roman" w:hAnsi="Times New Roman" w:cs="Times New Roman"/>
          <w:sz w:val="22"/>
          <w:szCs w:val="22"/>
        </w:rPr>
      </w:pPr>
    </w:p>
    <w:p w14:paraId="32F2F31E" w14:textId="2AE24568" w:rsidR="00AB3F5B" w:rsidRPr="009B60BF" w:rsidRDefault="00AB3F5B" w:rsidP="009B60BF">
      <w:pPr>
        <w:pStyle w:val="Corpotesto"/>
        <w:ind w:left="5849" w:right="113"/>
        <w:rPr>
          <w:rFonts w:ascii="Times New Roman" w:hAnsi="Times New Roman" w:cs="Times New Roman"/>
          <w:sz w:val="22"/>
          <w:szCs w:val="22"/>
        </w:rPr>
      </w:pPr>
      <w:bookmarkStart w:id="0" w:name="_GoBack"/>
      <w:bookmarkEnd w:id="0"/>
      <w:r w:rsidRPr="009B60BF">
        <w:rPr>
          <w:rFonts w:ascii="Times New Roman" w:hAnsi="Times New Roman" w:cs="Times New Roman"/>
          <w:sz w:val="22"/>
          <w:szCs w:val="22"/>
        </w:rPr>
        <w:t xml:space="preserve">    </w:t>
      </w:r>
      <w:r w:rsidR="00797557" w:rsidRPr="009B60BF">
        <w:rPr>
          <w:rFonts w:ascii="Times New Roman" w:hAnsi="Times New Roman" w:cs="Times New Roman"/>
          <w:sz w:val="22"/>
          <w:szCs w:val="22"/>
        </w:rPr>
        <w:t xml:space="preserve">    </w:t>
      </w:r>
      <w:r w:rsidRPr="009B60BF">
        <w:rPr>
          <w:rFonts w:ascii="Times New Roman" w:hAnsi="Times New Roman" w:cs="Times New Roman"/>
          <w:sz w:val="22"/>
          <w:szCs w:val="22"/>
        </w:rPr>
        <w:t>Letto e sottoscritto</w:t>
      </w:r>
    </w:p>
    <w:p w14:paraId="2D659360" w14:textId="579ABC5D" w:rsidR="00AB3F5B" w:rsidRPr="009B60BF" w:rsidRDefault="00797557" w:rsidP="009B60BF">
      <w:pPr>
        <w:pStyle w:val="Corpotesto"/>
        <w:ind w:left="3722" w:right="113" w:firstLine="532"/>
        <w:jc w:val="center"/>
        <w:rPr>
          <w:rFonts w:ascii="Times New Roman" w:hAnsi="Times New Roman" w:cs="Times New Roman"/>
          <w:sz w:val="22"/>
          <w:szCs w:val="22"/>
        </w:rPr>
      </w:pPr>
      <w:r w:rsidRPr="009B60BF">
        <w:rPr>
          <w:rFonts w:ascii="Times New Roman" w:hAnsi="Times New Roman" w:cs="Times New Roman"/>
          <w:sz w:val="22"/>
          <w:szCs w:val="22"/>
        </w:rPr>
        <w:t xml:space="preserve">        </w:t>
      </w:r>
      <w:r w:rsidR="00E61012" w:rsidRPr="009B60BF">
        <w:rPr>
          <w:rFonts w:ascii="Times New Roman" w:hAnsi="Times New Roman" w:cs="Times New Roman"/>
          <w:sz w:val="22"/>
          <w:szCs w:val="22"/>
        </w:rPr>
        <w:t xml:space="preserve">      </w:t>
      </w:r>
      <w:r w:rsidRPr="009B60BF">
        <w:rPr>
          <w:rFonts w:ascii="Times New Roman" w:hAnsi="Times New Roman" w:cs="Times New Roman"/>
          <w:sz w:val="22"/>
          <w:szCs w:val="22"/>
        </w:rPr>
        <w:t xml:space="preserve"> </w:t>
      </w:r>
      <w:r w:rsidR="00AB3F5B" w:rsidRPr="009B60BF">
        <w:rPr>
          <w:rFonts w:ascii="Times New Roman" w:hAnsi="Times New Roman" w:cs="Times New Roman"/>
          <w:sz w:val="22"/>
          <w:szCs w:val="22"/>
        </w:rPr>
        <w:t>IL LEGALE RAPPRESENTANTE</w:t>
      </w:r>
    </w:p>
    <w:p w14:paraId="7E82634D" w14:textId="1732B861" w:rsidR="009B60BF" w:rsidRPr="009B60BF" w:rsidRDefault="00AB3F5B" w:rsidP="009B60BF">
      <w:pPr>
        <w:ind w:left="3540" w:firstLine="708"/>
        <w:rPr>
          <w:rFonts w:ascii="Times New Roman" w:hAnsi="Times New Roman" w:cs="Times New Roman"/>
        </w:rPr>
      </w:pPr>
      <w:r w:rsidRPr="009B60BF">
        <w:rPr>
          <w:rFonts w:ascii="Times New Roman" w:hAnsi="Times New Roman" w:cs="Times New Roman"/>
        </w:rPr>
        <w:t xml:space="preserve">                        </w:t>
      </w:r>
      <w:r w:rsidR="00797557" w:rsidRPr="009B60BF">
        <w:rPr>
          <w:rFonts w:ascii="Times New Roman" w:hAnsi="Times New Roman" w:cs="Times New Roman"/>
        </w:rPr>
        <w:t xml:space="preserve">   </w:t>
      </w:r>
      <w:r w:rsidRPr="009B60BF">
        <w:rPr>
          <w:rFonts w:ascii="Times New Roman" w:hAnsi="Times New Roman" w:cs="Times New Roman"/>
        </w:rPr>
        <w:t>...........</w:t>
      </w:r>
      <w:r w:rsidR="004333F3" w:rsidRPr="009B60BF">
        <w:rPr>
          <w:rFonts w:ascii="Times New Roman" w:hAnsi="Times New Roman" w:cs="Times New Roman"/>
        </w:rPr>
        <w:t>.......</w:t>
      </w:r>
      <w:r w:rsidRPr="009B60BF">
        <w:rPr>
          <w:rFonts w:ascii="Times New Roman" w:hAnsi="Times New Roman" w:cs="Times New Roman"/>
        </w:rPr>
        <w:t>.......................................</w:t>
      </w:r>
      <w:proofErr w:type="gramStart"/>
      <w:r w:rsidRPr="009B60BF">
        <w:rPr>
          <w:rFonts w:ascii="Times New Roman" w:hAnsi="Times New Roman" w:cs="Times New Roman"/>
        </w:rPr>
        <w:t>.</w:t>
      </w:r>
    </w:p>
    <w:proofErr w:type="gramEnd"/>
    <w:sectPr w:rsidR="009B60BF" w:rsidRPr="009B60BF" w:rsidSect="00634AD3">
      <w:headerReference w:type="default" r:id="rId12"/>
      <w:footerReference w:type="default" r:id="rId13"/>
      <w:pgSz w:w="11906" w:h="16838"/>
      <w:pgMar w:top="1417" w:right="127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20548C" w14:textId="77777777" w:rsidR="002044AA" w:rsidRDefault="002044AA" w:rsidP="003D3705">
      <w:r>
        <w:separator/>
      </w:r>
    </w:p>
  </w:endnote>
  <w:endnote w:type="continuationSeparator" w:id="0">
    <w:p w14:paraId="700D7FAC" w14:textId="77777777" w:rsidR="002044AA" w:rsidRDefault="002044AA" w:rsidP="003D3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New Aster LT Std">
    <w:altName w:val="Cambria"/>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NewAsterLTStd-BoldIt">
    <w:altName w:val="Cambria"/>
    <w:charset w:val="00"/>
    <w:family w:val="roman"/>
    <w:pitch w:val="variable"/>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GillSans-Bold">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D9FD14" w14:textId="77777777" w:rsidR="003D3705" w:rsidRDefault="003D3705">
    <w:pPr>
      <w:pStyle w:val="Pidipagina"/>
      <w:jc w:val="right"/>
    </w:pPr>
    <w:r>
      <w:fldChar w:fldCharType="begin"/>
    </w:r>
    <w:r>
      <w:instrText>PAGE   \* MERGEFORMAT</w:instrText>
    </w:r>
    <w:r>
      <w:fldChar w:fldCharType="separate"/>
    </w:r>
    <w:r w:rsidR="002B3530">
      <w:rPr>
        <w:noProof/>
      </w:rPr>
      <w:t>13</w:t>
    </w:r>
    <w:r>
      <w:fldChar w:fldCharType="end"/>
    </w:r>
  </w:p>
  <w:p w14:paraId="01CED24B" w14:textId="77777777" w:rsidR="003D3705" w:rsidRDefault="003D3705">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C3D439" w14:textId="77777777" w:rsidR="002044AA" w:rsidRDefault="002044AA" w:rsidP="003D3705">
      <w:r>
        <w:separator/>
      </w:r>
    </w:p>
  </w:footnote>
  <w:footnote w:type="continuationSeparator" w:id="0">
    <w:p w14:paraId="69B0E142" w14:textId="77777777" w:rsidR="002044AA" w:rsidRDefault="002044AA" w:rsidP="003D37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F65953" w14:textId="77777777" w:rsidR="00E871F0" w:rsidRDefault="00ED575C" w:rsidP="00E871F0">
    <w:pPr>
      <w:pStyle w:val="Intestazione"/>
    </w:pPr>
    <w:r w:rsidRPr="00A659A9">
      <w:rPr>
        <w:noProof/>
        <w:lang w:eastAsia="it-IT"/>
      </w:rPr>
      <w:drawing>
        <wp:inline distT="0" distB="0" distL="0" distR="0" wp14:anchorId="5DC74AE4" wp14:editId="419103D1">
          <wp:extent cx="1268095" cy="1173480"/>
          <wp:effectExtent l="0" t="0" r="0" b="0"/>
          <wp:docPr id="744523028"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crescentino\Desktop\LAVORO IN CORSO\NUOVO LOGO\Nuovo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095" cy="1173480"/>
                  </a:xfrm>
                  <a:prstGeom prst="rect">
                    <a:avLst/>
                  </a:prstGeom>
                  <a:noFill/>
                  <a:ln>
                    <a:noFill/>
                  </a:ln>
                </pic:spPr>
              </pic:pic>
            </a:graphicData>
          </a:graphic>
        </wp:inline>
      </w:drawing>
    </w:r>
  </w:p>
  <w:p w14:paraId="3ACD9D32" w14:textId="77777777" w:rsidR="00E871F0" w:rsidRPr="00934F45" w:rsidRDefault="00E871F0" w:rsidP="00E871F0">
    <w:pPr>
      <w:spacing w:line="340" w:lineRule="atLeast"/>
      <w:rPr>
        <w:rFonts w:ascii="GillSans-Bold" w:hAnsi="GillSans-Bold" w:cs="Arial"/>
        <w:color w:val="00679E"/>
      </w:rPr>
    </w:pPr>
    <w:r w:rsidRPr="00934F45">
      <w:rPr>
        <w:rFonts w:ascii="GillSans-Bold" w:hAnsi="GillSans-Bold" w:cs="Arial"/>
        <w:color w:val="00679E"/>
      </w:rPr>
      <w:t>AZIENDA OSPEDALIERA UNIVERSITARIA</w:t>
    </w:r>
  </w:p>
  <w:p w14:paraId="7D144B0C" w14:textId="77777777" w:rsidR="00E871F0" w:rsidRPr="00916407" w:rsidRDefault="00E871F0" w:rsidP="00E871F0">
    <w:pPr>
      <w:rPr>
        <w:rFonts w:ascii="GillSans-Bold" w:hAnsi="GillSans-Bold" w:cs="Arial"/>
        <w:color w:val="00679E"/>
      </w:rPr>
    </w:pPr>
    <w:r w:rsidRPr="00916407">
      <w:rPr>
        <w:rFonts w:ascii="GillSans-Bold" w:hAnsi="GillSans-Bold" w:cs="Arial"/>
        <w:color w:val="00679E"/>
      </w:rPr>
      <w:t xml:space="preserve">Sede legale: Via del Vespro n.129 </w:t>
    </w:r>
    <w:r>
      <w:rPr>
        <w:rFonts w:ascii="GillSans-Bold" w:hAnsi="GillSans-Bold" w:cs="Arial"/>
        <w:color w:val="00679E"/>
      </w:rPr>
      <w:t>-</w:t>
    </w:r>
    <w:r w:rsidRPr="00916407">
      <w:rPr>
        <w:rFonts w:ascii="GillSans-Bold" w:hAnsi="GillSans-Bold" w:cs="Arial"/>
        <w:color w:val="00679E"/>
      </w:rPr>
      <w:t xml:space="preserve"> 90127 Palermo</w:t>
    </w:r>
  </w:p>
  <w:p w14:paraId="0E8FFAEE" w14:textId="77777777" w:rsidR="00E871F0" w:rsidRPr="00916407" w:rsidRDefault="00E871F0" w:rsidP="00E871F0">
    <w:pPr>
      <w:rPr>
        <w:rFonts w:ascii="GillSans-Bold" w:hAnsi="GillSans-Bold" w:cs="Arial"/>
        <w:color w:val="00679E"/>
      </w:rPr>
    </w:pPr>
    <w:r w:rsidRPr="00916407">
      <w:rPr>
        <w:rFonts w:ascii="GillSans-Bold" w:hAnsi="GillSans-Bold" w:cs="Arial"/>
        <w:color w:val="00679E"/>
      </w:rPr>
      <w:t xml:space="preserve">CF e </w:t>
    </w:r>
    <w:proofErr w:type="gramStart"/>
    <w:r w:rsidRPr="00916407">
      <w:rPr>
        <w:rFonts w:ascii="GillSans-Bold" w:hAnsi="GillSans-Bold" w:cs="Arial"/>
        <w:color w:val="00679E"/>
      </w:rPr>
      <w:t>P.IVA</w:t>
    </w:r>
    <w:proofErr w:type="gramEnd"/>
    <w:r w:rsidRPr="00916407">
      <w:rPr>
        <w:rFonts w:ascii="GillSans-Bold" w:hAnsi="GillSans-Bold" w:cs="Arial"/>
        <w:color w:val="00679E"/>
      </w:rPr>
      <w:t>: 05841790826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EC57E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F"/>
    <w:multiLevelType w:val="multilevel"/>
    <w:tmpl w:val="0000000F"/>
    <w:name w:val="WW8Num15"/>
    <w:lvl w:ilvl="0">
      <w:start w:val="5"/>
      <w:numFmt w:val="lowerLetter"/>
      <w:lvlText w:val="%1)"/>
      <w:lvlJc w:val="left"/>
      <w:pPr>
        <w:tabs>
          <w:tab w:val="num" w:pos="0"/>
        </w:tabs>
        <w:ind w:left="720" w:hanging="360"/>
      </w:pPr>
    </w:lvl>
    <w:lvl w:ilvl="1">
      <w:start w:val="1"/>
      <w:numFmt w:val="lowerLetter"/>
      <w:lvlText w:val="%2."/>
      <w:lvlJc w:val="left"/>
      <w:pPr>
        <w:tabs>
          <w:tab w:val="num" w:pos="0"/>
        </w:tabs>
        <w:ind w:left="1440" w:hanging="360"/>
      </w:pPr>
      <w:rPr>
        <w:rFonts w:eastAsia="Times New Roman" w:cs="Times New Roman"/>
        <w:color w:val="000000"/>
        <w:sz w:val="22"/>
        <w:szCs w:val="22"/>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nsid w:val="00000554"/>
    <w:multiLevelType w:val="multilevel"/>
    <w:tmpl w:val="000009D7"/>
    <w:lvl w:ilvl="0">
      <w:start w:val="1"/>
      <w:numFmt w:val="decimal"/>
      <w:lvlText w:val="%1."/>
      <w:lvlJc w:val="left"/>
      <w:pPr>
        <w:ind w:left="503" w:hanging="197"/>
      </w:pPr>
      <w:rPr>
        <w:rFonts w:ascii="Times New Roman" w:hAnsi="Times New Roman" w:cs="Times New Roman"/>
        <w:b w:val="0"/>
        <w:bCs w:val="0"/>
        <w:i w:val="0"/>
        <w:iCs w:val="0"/>
        <w:w w:val="102"/>
        <w:sz w:val="19"/>
        <w:szCs w:val="19"/>
      </w:rPr>
    </w:lvl>
    <w:lvl w:ilvl="1">
      <w:start w:val="1"/>
      <w:numFmt w:val="decimal"/>
      <w:lvlText w:val="%2."/>
      <w:lvlJc w:val="left"/>
      <w:pPr>
        <w:ind w:left="2154" w:hanging="171"/>
      </w:pPr>
      <w:rPr>
        <w:rFonts w:ascii="Times New Roman" w:hAnsi="Times New Roman" w:cs="Times New Roman"/>
        <w:b w:val="0"/>
        <w:bCs w:val="0"/>
        <w:i w:val="0"/>
        <w:iCs w:val="0"/>
        <w:w w:val="100"/>
        <w:sz w:val="17"/>
        <w:szCs w:val="17"/>
      </w:rPr>
    </w:lvl>
    <w:lvl w:ilvl="2">
      <w:numFmt w:val="bullet"/>
      <w:lvlText w:val="•"/>
      <w:lvlJc w:val="left"/>
      <w:pPr>
        <w:ind w:left="3392" w:hanging="171"/>
      </w:pPr>
    </w:lvl>
    <w:lvl w:ilvl="3">
      <w:numFmt w:val="bullet"/>
      <w:lvlText w:val="•"/>
      <w:lvlJc w:val="left"/>
      <w:pPr>
        <w:ind w:left="4625" w:hanging="171"/>
      </w:pPr>
    </w:lvl>
    <w:lvl w:ilvl="4">
      <w:numFmt w:val="bullet"/>
      <w:lvlText w:val="•"/>
      <w:lvlJc w:val="left"/>
      <w:pPr>
        <w:ind w:left="5858" w:hanging="171"/>
      </w:pPr>
    </w:lvl>
    <w:lvl w:ilvl="5">
      <w:numFmt w:val="bullet"/>
      <w:lvlText w:val="•"/>
      <w:lvlJc w:val="left"/>
      <w:pPr>
        <w:ind w:left="7091" w:hanging="171"/>
      </w:pPr>
    </w:lvl>
    <w:lvl w:ilvl="6">
      <w:numFmt w:val="bullet"/>
      <w:lvlText w:val="•"/>
      <w:lvlJc w:val="left"/>
      <w:pPr>
        <w:ind w:left="8324" w:hanging="171"/>
      </w:pPr>
    </w:lvl>
    <w:lvl w:ilvl="7">
      <w:numFmt w:val="bullet"/>
      <w:lvlText w:val="•"/>
      <w:lvlJc w:val="left"/>
      <w:pPr>
        <w:ind w:left="9557" w:hanging="171"/>
      </w:pPr>
    </w:lvl>
    <w:lvl w:ilvl="8">
      <w:numFmt w:val="bullet"/>
      <w:lvlText w:val="•"/>
      <w:lvlJc w:val="left"/>
      <w:pPr>
        <w:ind w:left="10789" w:hanging="171"/>
      </w:pPr>
    </w:lvl>
  </w:abstractNum>
  <w:abstractNum w:abstractNumId="3">
    <w:nsid w:val="019D211E"/>
    <w:multiLevelType w:val="hybridMultilevel"/>
    <w:tmpl w:val="6082F4DE"/>
    <w:lvl w:ilvl="0" w:tplc="F692E226">
      <w:start w:val="20"/>
      <w:numFmt w:val="bullet"/>
      <w:lvlText w:val=""/>
      <w:lvlJc w:val="left"/>
      <w:pPr>
        <w:ind w:left="474" w:hanging="360"/>
      </w:pPr>
      <w:rPr>
        <w:rFonts w:ascii="Symbol" w:eastAsia="New Aster LT Std" w:hAnsi="Symbol" w:cs="New Aster LT Std" w:hint="default"/>
      </w:rPr>
    </w:lvl>
    <w:lvl w:ilvl="1" w:tplc="04100003" w:tentative="1">
      <w:start w:val="1"/>
      <w:numFmt w:val="bullet"/>
      <w:lvlText w:val="o"/>
      <w:lvlJc w:val="left"/>
      <w:pPr>
        <w:ind w:left="1194" w:hanging="360"/>
      </w:pPr>
      <w:rPr>
        <w:rFonts w:ascii="Courier New" w:hAnsi="Courier New" w:cs="Courier New" w:hint="default"/>
      </w:rPr>
    </w:lvl>
    <w:lvl w:ilvl="2" w:tplc="04100005" w:tentative="1">
      <w:start w:val="1"/>
      <w:numFmt w:val="bullet"/>
      <w:lvlText w:val=""/>
      <w:lvlJc w:val="left"/>
      <w:pPr>
        <w:ind w:left="1914" w:hanging="360"/>
      </w:pPr>
      <w:rPr>
        <w:rFonts w:ascii="Wingdings" w:hAnsi="Wingdings" w:hint="default"/>
      </w:rPr>
    </w:lvl>
    <w:lvl w:ilvl="3" w:tplc="04100001" w:tentative="1">
      <w:start w:val="1"/>
      <w:numFmt w:val="bullet"/>
      <w:lvlText w:val=""/>
      <w:lvlJc w:val="left"/>
      <w:pPr>
        <w:ind w:left="2634" w:hanging="360"/>
      </w:pPr>
      <w:rPr>
        <w:rFonts w:ascii="Symbol" w:hAnsi="Symbol" w:hint="default"/>
      </w:rPr>
    </w:lvl>
    <w:lvl w:ilvl="4" w:tplc="04100003" w:tentative="1">
      <w:start w:val="1"/>
      <w:numFmt w:val="bullet"/>
      <w:lvlText w:val="o"/>
      <w:lvlJc w:val="left"/>
      <w:pPr>
        <w:ind w:left="3354" w:hanging="360"/>
      </w:pPr>
      <w:rPr>
        <w:rFonts w:ascii="Courier New" w:hAnsi="Courier New" w:cs="Courier New" w:hint="default"/>
      </w:rPr>
    </w:lvl>
    <w:lvl w:ilvl="5" w:tplc="04100005" w:tentative="1">
      <w:start w:val="1"/>
      <w:numFmt w:val="bullet"/>
      <w:lvlText w:val=""/>
      <w:lvlJc w:val="left"/>
      <w:pPr>
        <w:ind w:left="4074" w:hanging="360"/>
      </w:pPr>
      <w:rPr>
        <w:rFonts w:ascii="Wingdings" w:hAnsi="Wingdings" w:hint="default"/>
      </w:rPr>
    </w:lvl>
    <w:lvl w:ilvl="6" w:tplc="04100001" w:tentative="1">
      <w:start w:val="1"/>
      <w:numFmt w:val="bullet"/>
      <w:lvlText w:val=""/>
      <w:lvlJc w:val="left"/>
      <w:pPr>
        <w:ind w:left="4794" w:hanging="360"/>
      </w:pPr>
      <w:rPr>
        <w:rFonts w:ascii="Symbol" w:hAnsi="Symbol" w:hint="default"/>
      </w:rPr>
    </w:lvl>
    <w:lvl w:ilvl="7" w:tplc="04100003" w:tentative="1">
      <w:start w:val="1"/>
      <w:numFmt w:val="bullet"/>
      <w:lvlText w:val="o"/>
      <w:lvlJc w:val="left"/>
      <w:pPr>
        <w:ind w:left="5514" w:hanging="360"/>
      </w:pPr>
      <w:rPr>
        <w:rFonts w:ascii="Courier New" w:hAnsi="Courier New" w:cs="Courier New" w:hint="default"/>
      </w:rPr>
    </w:lvl>
    <w:lvl w:ilvl="8" w:tplc="04100005" w:tentative="1">
      <w:start w:val="1"/>
      <w:numFmt w:val="bullet"/>
      <w:lvlText w:val=""/>
      <w:lvlJc w:val="left"/>
      <w:pPr>
        <w:ind w:left="6234" w:hanging="360"/>
      </w:pPr>
      <w:rPr>
        <w:rFonts w:ascii="Wingdings" w:hAnsi="Wingdings" w:hint="default"/>
      </w:rPr>
    </w:lvl>
  </w:abstractNum>
  <w:abstractNum w:abstractNumId="4">
    <w:nsid w:val="07B60329"/>
    <w:multiLevelType w:val="hybridMultilevel"/>
    <w:tmpl w:val="5F84D1DA"/>
    <w:lvl w:ilvl="0" w:tplc="27265F46">
      <w:start w:val="1"/>
      <w:numFmt w:val="lowerLetter"/>
      <w:lvlText w:val="%1)"/>
      <w:lvlJc w:val="left"/>
      <w:pPr>
        <w:ind w:left="453" w:hanging="341"/>
      </w:pPr>
      <w:rPr>
        <w:rFonts w:ascii="Arial" w:eastAsia="New Aster LT Std" w:hAnsi="Arial" w:cs="Arial" w:hint="default"/>
        <w:b w:val="0"/>
        <w:bCs w:val="0"/>
        <w:i w:val="0"/>
        <w:iCs/>
        <w:w w:val="100"/>
        <w:sz w:val="21"/>
        <w:szCs w:val="19"/>
        <w:lang w:val="it-IT" w:eastAsia="en-US" w:bidi="ar-SA"/>
      </w:rPr>
    </w:lvl>
    <w:lvl w:ilvl="1" w:tplc="FCB8E8C4">
      <w:numFmt w:val="bullet"/>
      <w:lvlText w:val="•"/>
      <w:lvlJc w:val="left"/>
      <w:pPr>
        <w:ind w:left="1175" w:hanging="341"/>
      </w:pPr>
      <w:rPr>
        <w:rFonts w:hint="default"/>
        <w:lang w:val="it-IT" w:eastAsia="en-US" w:bidi="ar-SA"/>
      </w:rPr>
    </w:lvl>
    <w:lvl w:ilvl="2" w:tplc="455A0DD6">
      <w:numFmt w:val="bullet"/>
      <w:lvlText w:val="•"/>
      <w:lvlJc w:val="left"/>
      <w:pPr>
        <w:ind w:left="1891" w:hanging="341"/>
      </w:pPr>
      <w:rPr>
        <w:rFonts w:hint="default"/>
        <w:lang w:val="it-IT" w:eastAsia="en-US" w:bidi="ar-SA"/>
      </w:rPr>
    </w:lvl>
    <w:lvl w:ilvl="3" w:tplc="4544C994">
      <w:numFmt w:val="bullet"/>
      <w:lvlText w:val="•"/>
      <w:lvlJc w:val="left"/>
      <w:pPr>
        <w:ind w:left="2607" w:hanging="341"/>
      </w:pPr>
      <w:rPr>
        <w:rFonts w:hint="default"/>
        <w:lang w:val="it-IT" w:eastAsia="en-US" w:bidi="ar-SA"/>
      </w:rPr>
    </w:lvl>
    <w:lvl w:ilvl="4" w:tplc="D2D4A3F2">
      <w:numFmt w:val="bullet"/>
      <w:lvlText w:val="•"/>
      <w:lvlJc w:val="left"/>
      <w:pPr>
        <w:ind w:left="3323" w:hanging="341"/>
      </w:pPr>
      <w:rPr>
        <w:rFonts w:hint="default"/>
        <w:lang w:val="it-IT" w:eastAsia="en-US" w:bidi="ar-SA"/>
      </w:rPr>
    </w:lvl>
    <w:lvl w:ilvl="5" w:tplc="1EBA3642">
      <w:numFmt w:val="bullet"/>
      <w:lvlText w:val="•"/>
      <w:lvlJc w:val="left"/>
      <w:pPr>
        <w:ind w:left="4038" w:hanging="341"/>
      </w:pPr>
      <w:rPr>
        <w:rFonts w:hint="default"/>
        <w:lang w:val="it-IT" w:eastAsia="en-US" w:bidi="ar-SA"/>
      </w:rPr>
    </w:lvl>
    <w:lvl w:ilvl="6" w:tplc="DFCAC9B6">
      <w:numFmt w:val="bullet"/>
      <w:lvlText w:val="•"/>
      <w:lvlJc w:val="left"/>
      <w:pPr>
        <w:ind w:left="4754" w:hanging="341"/>
      </w:pPr>
      <w:rPr>
        <w:rFonts w:hint="default"/>
        <w:lang w:val="it-IT" w:eastAsia="en-US" w:bidi="ar-SA"/>
      </w:rPr>
    </w:lvl>
    <w:lvl w:ilvl="7" w:tplc="BF76897C">
      <w:numFmt w:val="bullet"/>
      <w:lvlText w:val="•"/>
      <w:lvlJc w:val="left"/>
      <w:pPr>
        <w:ind w:left="5470" w:hanging="341"/>
      </w:pPr>
      <w:rPr>
        <w:rFonts w:hint="default"/>
        <w:lang w:val="it-IT" w:eastAsia="en-US" w:bidi="ar-SA"/>
      </w:rPr>
    </w:lvl>
    <w:lvl w:ilvl="8" w:tplc="D3FC01B4">
      <w:numFmt w:val="bullet"/>
      <w:lvlText w:val="•"/>
      <w:lvlJc w:val="left"/>
      <w:pPr>
        <w:ind w:left="6186" w:hanging="341"/>
      </w:pPr>
      <w:rPr>
        <w:rFonts w:hint="default"/>
        <w:lang w:val="it-IT" w:eastAsia="en-US" w:bidi="ar-SA"/>
      </w:rPr>
    </w:lvl>
  </w:abstractNum>
  <w:abstractNum w:abstractNumId="5">
    <w:nsid w:val="0B002475"/>
    <w:multiLevelType w:val="hybridMultilevel"/>
    <w:tmpl w:val="BE5C546C"/>
    <w:lvl w:ilvl="0" w:tplc="46A805D4">
      <w:numFmt w:val="bullet"/>
      <w:lvlText w:val="–"/>
      <w:lvlJc w:val="left"/>
      <w:pPr>
        <w:ind w:left="113" w:hanging="147"/>
      </w:pPr>
      <w:rPr>
        <w:rFonts w:ascii="New Aster LT Std" w:eastAsia="New Aster LT Std" w:hAnsi="New Aster LT Std" w:cs="New Aster LT Std" w:hint="default"/>
        <w:b w:val="0"/>
        <w:bCs w:val="0"/>
        <w:i/>
        <w:iCs/>
        <w:w w:val="100"/>
        <w:sz w:val="19"/>
        <w:szCs w:val="19"/>
        <w:lang w:val="it-IT" w:eastAsia="en-US" w:bidi="ar-SA"/>
      </w:rPr>
    </w:lvl>
    <w:lvl w:ilvl="1" w:tplc="CF0EF20E">
      <w:numFmt w:val="bullet"/>
      <w:lvlText w:val="•"/>
      <w:lvlJc w:val="left"/>
      <w:pPr>
        <w:ind w:left="869" w:hanging="147"/>
      </w:pPr>
      <w:rPr>
        <w:rFonts w:hint="default"/>
        <w:lang w:val="it-IT" w:eastAsia="en-US" w:bidi="ar-SA"/>
      </w:rPr>
    </w:lvl>
    <w:lvl w:ilvl="2" w:tplc="AC0838CE">
      <w:numFmt w:val="bullet"/>
      <w:lvlText w:val="•"/>
      <w:lvlJc w:val="left"/>
      <w:pPr>
        <w:ind w:left="1619" w:hanging="147"/>
      </w:pPr>
      <w:rPr>
        <w:rFonts w:hint="default"/>
        <w:lang w:val="it-IT" w:eastAsia="en-US" w:bidi="ar-SA"/>
      </w:rPr>
    </w:lvl>
    <w:lvl w:ilvl="3" w:tplc="878C9AF8">
      <w:numFmt w:val="bullet"/>
      <w:lvlText w:val="•"/>
      <w:lvlJc w:val="left"/>
      <w:pPr>
        <w:ind w:left="2369" w:hanging="147"/>
      </w:pPr>
      <w:rPr>
        <w:rFonts w:hint="default"/>
        <w:lang w:val="it-IT" w:eastAsia="en-US" w:bidi="ar-SA"/>
      </w:rPr>
    </w:lvl>
    <w:lvl w:ilvl="4" w:tplc="81087E06">
      <w:numFmt w:val="bullet"/>
      <w:lvlText w:val="•"/>
      <w:lvlJc w:val="left"/>
      <w:pPr>
        <w:ind w:left="3119" w:hanging="147"/>
      </w:pPr>
      <w:rPr>
        <w:rFonts w:hint="default"/>
        <w:lang w:val="it-IT" w:eastAsia="en-US" w:bidi="ar-SA"/>
      </w:rPr>
    </w:lvl>
    <w:lvl w:ilvl="5" w:tplc="130E79A2">
      <w:numFmt w:val="bullet"/>
      <w:lvlText w:val="•"/>
      <w:lvlJc w:val="left"/>
      <w:pPr>
        <w:ind w:left="3868" w:hanging="147"/>
      </w:pPr>
      <w:rPr>
        <w:rFonts w:hint="default"/>
        <w:lang w:val="it-IT" w:eastAsia="en-US" w:bidi="ar-SA"/>
      </w:rPr>
    </w:lvl>
    <w:lvl w:ilvl="6" w:tplc="C4F0E5E2">
      <w:numFmt w:val="bullet"/>
      <w:lvlText w:val="•"/>
      <w:lvlJc w:val="left"/>
      <w:pPr>
        <w:ind w:left="4618" w:hanging="147"/>
      </w:pPr>
      <w:rPr>
        <w:rFonts w:hint="default"/>
        <w:lang w:val="it-IT" w:eastAsia="en-US" w:bidi="ar-SA"/>
      </w:rPr>
    </w:lvl>
    <w:lvl w:ilvl="7" w:tplc="A3C670B4">
      <w:numFmt w:val="bullet"/>
      <w:lvlText w:val="•"/>
      <w:lvlJc w:val="left"/>
      <w:pPr>
        <w:ind w:left="5368" w:hanging="147"/>
      </w:pPr>
      <w:rPr>
        <w:rFonts w:hint="default"/>
        <w:lang w:val="it-IT" w:eastAsia="en-US" w:bidi="ar-SA"/>
      </w:rPr>
    </w:lvl>
    <w:lvl w:ilvl="8" w:tplc="4676AD42">
      <w:numFmt w:val="bullet"/>
      <w:lvlText w:val="•"/>
      <w:lvlJc w:val="left"/>
      <w:pPr>
        <w:ind w:left="6118" w:hanging="147"/>
      </w:pPr>
      <w:rPr>
        <w:rFonts w:hint="default"/>
        <w:lang w:val="it-IT" w:eastAsia="en-US" w:bidi="ar-SA"/>
      </w:rPr>
    </w:lvl>
  </w:abstractNum>
  <w:abstractNum w:abstractNumId="6">
    <w:nsid w:val="0CF2507E"/>
    <w:multiLevelType w:val="hybridMultilevel"/>
    <w:tmpl w:val="F15AA7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0D59454F"/>
    <w:multiLevelType w:val="hybridMultilevel"/>
    <w:tmpl w:val="B7AA67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101E7B95"/>
    <w:multiLevelType w:val="multilevel"/>
    <w:tmpl w:val="EF60C542"/>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20B712D"/>
    <w:multiLevelType w:val="hybridMultilevel"/>
    <w:tmpl w:val="370879B2"/>
    <w:lvl w:ilvl="0" w:tplc="7994B11A">
      <w:start w:val="14"/>
      <w:numFmt w:val="bullet"/>
      <w:lvlText w:val="-"/>
      <w:lvlJc w:val="left"/>
      <w:pPr>
        <w:ind w:left="360" w:hanging="360"/>
      </w:pPr>
      <w:rPr>
        <w:rFonts w:ascii="Times New Roman" w:eastAsia="Calibri"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nsid w:val="13560503"/>
    <w:multiLevelType w:val="hybridMultilevel"/>
    <w:tmpl w:val="AFA27326"/>
    <w:lvl w:ilvl="0" w:tplc="B07AEF0E">
      <w:start w:val="20"/>
      <w:numFmt w:val="bullet"/>
      <w:lvlText w:val=""/>
      <w:lvlJc w:val="left"/>
      <w:pPr>
        <w:ind w:left="720" w:hanging="360"/>
      </w:pPr>
      <w:rPr>
        <w:rFonts w:ascii="Symbol" w:eastAsia="New Aster LT Std" w:hAnsi="Symbol" w:cs="New Aster LT Std"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1792644E"/>
    <w:multiLevelType w:val="hybridMultilevel"/>
    <w:tmpl w:val="F8240C3E"/>
    <w:lvl w:ilvl="0" w:tplc="52A847E8">
      <w:start w:val="1"/>
      <w:numFmt w:val="decimal"/>
      <w:lvlText w:val="%1)"/>
      <w:lvlJc w:val="left"/>
      <w:pPr>
        <w:ind w:left="342" w:hanging="229"/>
      </w:pPr>
      <w:rPr>
        <w:rFonts w:ascii="Arial" w:eastAsia="New Aster LT Std" w:hAnsi="Arial" w:cs="Arial" w:hint="default"/>
        <w:b/>
        <w:bCs w:val="0"/>
        <w:i w:val="0"/>
        <w:iCs w:val="0"/>
        <w:w w:val="100"/>
        <w:sz w:val="20"/>
        <w:szCs w:val="19"/>
        <w:lang w:val="it-IT" w:eastAsia="en-US" w:bidi="ar-SA"/>
      </w:rPr>
    </w:lvl>
    <w:lvl w:ilvl="1" w:tplc="E0B6329A">
      <w:numFmt w:val="bullet"/>
      <w:lvlText w:val="•"/>
      <w:lvlJc w:val="left"/>
      <w:pPr>
        <w:ind w:left="1067" w:hanging="229"/>
      </w:pPr>
      <w:rPr>
        <w:rFonts w:hint="default"/>
        <w:lang w:val="it-IT" w:eastAsia="en-US" w:bidi="ar-SA"/>
      </w:rPr>
    </w:lvl>
    <w:lvl w:ilvl="2" w:tplc="C98C8182">
      <w:numFmt w:val="bullet"/>
      <w:lvlText w:val="•"/>
      <w:lvlJc w:val="left"/>
      <w:pPr>
        <w:ind w:left="1795" w:hanging="229"/>
      </w:pPr>
      <w:rPr>
        <w:rFonts w:hint="default"/>
        <w:lang w:val="it-IT" w:eastAsia="en-US" w:bidi="ar-SA"/>
      </w:rPr>
    </w:lvl>
    <w:lvl w:ilvl="3" w:tplc="E44A8EA2">
      <w:numFmt w:val="bullet"/>
      <w:lvlText w:val="•"/>
      <w:lvlJc w:val="left"/>
      <w:pPr>
        <w:ind w:left="2523" w:hanging="229"/>
      </w:pPr>
      <w:rPr>
        <w:rFonts w:hint="default"/>
        <w:lang w:val="it-IT" w:eastAsia="en-US" w:bidi="ar-SA"/>
      </w:rPr>
    </w:lvl>
    <w:lvl w:ilvl="4" w:tplc="745C6C94">
      <w:numFmt w:val="bullet"/>
      <w:lvlText w:val="•"/>
      <w:lvlJc w:val="left"/>
      <w:pPr>
        <w:ind w:left="3251" w:hanging="229"/>
      </w:pPr>
      <w:rPr>
        <w:rFonts w:hint="default"/>
        <w:lang w:val="it-IT" w:eastAsia="en-US" w:bidi="ar-SA"/>
      </w:rPr>
    </w:lvl>
    <w:lvl w:ilvl="5" w:tplc="008413A6">
      <w:numFmt w:val="bullet"/>
      <w:lvlText w:val="•"/>
      <w:lvlJc w:val="left"/>
      <w:pPr>
        <w:ind w:left="3978" w:hanging="229"/>
      </w:pPr>
      <w:rPr>
        <w:rFonts w:hint="default"/>
        <w:lang w:val="it-IT" w:eastAsia="en-US" w:bidi="ar-SA"/>
      </w:rPr>
    </w:lvl>
    <w:lvl w:ilvl="6" w:tplc="2A9857E4">
      <w:numFmt w:val="bullet"/>
      <w:lvlText w:val="•"/>
      <w:lvlJc w:val="left"/>
      <w:pPr>
        <w:ind w:left="4706" w:hanging="229"/>
      </w:pPr>
      <w:rPr>
        <w:rFonts w:hint="default"/>
        <w:lang w:val="it-IT" w:eastAsia="en-US" w:bidi="ar-SA"/>
      </w:rPr>
    </w:lvl>
    <w:lvl w:ilvl="7" w:tplc="1F2C2A70">
      <w:numFmt w:val="bullet"/>
      <w:lvlText w:val="•"/>
      <w:lvlJc w:val="left"/>
      <w:pPr>
        <w:ind w:left="5434" w:hanging="229"/>
      </w:pPr>
      <w:rPr>
        <w:rFonts w:hint="default"/>
        <w:lang w:val="it-IT" w:eastAsia="en-US" w:bidi="ar-SA"/>
      </w:rPr>
    </w:lvl>
    <w:lvl w:ilvl="8" w:tplc="55224B4A">
      <w:numFmt w:val="bullet"/>
      <w:lvlText w:val="•"/>
      <w:lvlJc w:val="left"/>
      <w:pPr>
        <w:ind w:left="6162" w:hanging="229"/>
      </w:pPr>
      <w:rPr>
        <w:rFonts w:hint="default"/>
        <w:lang w:val="it-IT" w:eastAsia="en-US" w:bidi="ar-SA"/>
      </w:rPr>
    </w:lvl>
  </w:abstractNum>
  <w:abstractNum w:abstractNumId="12">
    <w:nsid w:val="19D666BE"/>
    <w:multiLevelType w:val="hybridMultilevel"/>
    <w:tmpl w:val="D7AC945E"/>
    <w:lvl w:ilvl="0" w:tplc="D2709C50">
      <w:numFmt w:val="bullet"/>
      <w:lvlText w:val="•"/>
      <w:lvlJc w:val="left"/>
      <w:pPr>
        <w:ind w:left="720" w:hanging="360"/>
      </w:pPr>
      <w:rPr>
        <w:rFonts w:hint="default"/>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1D533F13"/>
    <w:multiLevelType w:val="hybridMultilevel"/>
    <w:tmpl w:val="E9C48488"/>
    <w:lvl w:ilvl="0" w:tplc="04100019">
      <w:start w:val="1"/>
      <w:numFmt w:val="lowerLetter"/>
      <w:lvlText w:val="%1."/>
      <w:lvlJc w:val="left"/>
      <w:pPr>
        <w:ind w:left="1174" w:hanging="360"/>
      </w:pPr>
    </w:lvl>
    <w:lvl w:ilvl="1" w:tplc="04100019" w:tentative="1">
      <w:start w:val="1"/>
      <w:numFmt w:val="lowerLetter"/>
      <w:lvlText w:val="%2."/>
      <w:lvlJc w:val="left"/>
      <w:pPr>
        <w:ind w:left="1894" w:hanging="360"/>
      </w:pPr>
    </w:lvl>
    <w:lvl w:ilvl="2" w:tplc="0410001B" w:tentative="1">
      <w:start w:val="1"/>
      <w:numFmt w:val="lowerRoman"/>
      <w:lvlText w:val="%3."/>
      <w:lvlJc w:val="right"/>
      <w:pPr>
        <w:ind w:left="2614" w:hanging="180"/>
      </w:pPr>
    </w:lvl>
    <w:lvl w:ilvl="3" w:tplc="0410000F" w:tentative="1">
      <w:start w:val="1"/>
      <w:numFmt w:val="decimal"/>
      <w:lvlText w:val="%4."/>
      <w:lvlJc w:val="left"/>
      <w:pPr>
        <w:ind w:left="3334" w:hanging="360"/>
      </w:pPr>
    </w:lvl>
    <w:lvl w:ilvl="4" w:tplc="04100019" w:tentative="1">
      <w:start w:val="1"/>
      <w:numFmt w:val="lowerLetter"/>
      <w:lvlText w:val="%5."/>
      <w:lvlJc w:val="left"/>
      <w:pPr>
        <w:ind w:left="4054" w:hanging="360"/>
      </w:pPr>
    </w:lvl>
    <w:lvl w:ilvl="5" w:tplc="0410001B" w:tentative="1">
      <w:start w:val="1"/>
      <w:numFmt w:val="lowerRoman"/>
      <w:lvlText w:val="%6."/>
      <w:lvlJc w:val="right"/>
      <w:pPr>
        <w:ind w:left="4774" w:hanging="180"/>
      </w:pPr>
    </w:lvl>
    <w:lvl w:ilvl="6" w:tplc="0410000F" w:tentative="1">
      <w:start w:val="1"/>
      <w:numFmt w:val="decimal"/>
      <w:lvlText w:val="%7."/>
      <w:lvlJc w:val="left"/>
      <w:pPr>
        <w:ind w:left="5494" w:hanging="360"/>
      </w:pPr>
    </w:lvl>
    <w:lvl w:ilvl="7" w:tplc="04100019" w:tentative="1">
      <w:start w:val="1"/>
      <w:numFmt w:val="lowerLetter"/>
      <w:lvlText w:val="%8."/>
      <w:lvlJc w:val="left"/>
      <w:pPr>
        <w:ind w:left="6214" w:hanging="360"/>
      </w:pPr>
    </w:lvl>
    <w:lvl w:ilvl="8" w:tplc="0410001B" w:tentative="1">
      <w:start w:val="1"/>
      <w:numFmt w:val="lowerRoman"/>
      <w:lvlText w:val="%9."/>
      <w:lvlJc w:val="right"/>
      <w:pPr>
        <w:ind w:left="6934" w:hanging="180"/>
      </w:pPr>
    </w:lvl>
  </w:abstractNum>
  <w:abstractNum w:abstractNumId="14">
    <w:nsid w:val="1EC82375"/>
    <w:multiLevelType w:val="hybridMultilevel"/>
    <w:tmpl w:val="6568E7BE"/>
    <w:lvl w:ilvl="0" w:tplc="20D057A2">
      <w:start w:val="20"/>
      <w:numFmt w:val="bullet"/>
      <w:lvlText w:val=""/>
      <w:lvlJc w:val="left"/>
      <w:pPr>
        <w:ind w:left="720" w:hanging="360"/>
      </w:pPr>
      <w:rPr>
        <w:rFonts w:ascii="Symbol" w:eastAsia="New Aster LT Std" w:hAnsi="Symbol" w:cs="New Aster LT Std"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23070C09"/>
    <w:multiLevelType w:val="hybridMultilevel"/>
    <w:tmpl w:val="0B2CEBF4"/>
    <w:lvl w:ilvl="0" w:tplc="B53AFCC0">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EC2E56A2">
      <w:numFmt w:val="bullet"/>
      <w:lvlText w:val="•"/>
      <w:lvlJc w:val="left"/>
      <w:pPr>
        <w:ind w:left="1121" w:hanging="284"/>
      </w:pPr>
      <w:rPr>
        <w:rFonts w:hint="default"/>
        <w:lang w:val="it-IT" w:eastAsia="en-US" w:bidi="ar-SA"/>
      </w:rPr>
    </w:lvl>
    <w:lvl w:ilvl="2" w:tplc="E092BADC">
      <w:numFmt w:val="bullet"/>
      <w:lvlText w:val="•"/>
      <w:lvlJc w:val="left"/>
      <w:pPr>
        <w:ind w:left="1843" w:hanging="284"/>
      </w:pPr>
      <w:rPr>
        <w:rFonts w:hint="default"/>
        <w:lang w:val="it-IT" w:eastAsia="en-US" w:bidi="ar-SA"/>
      </w:rPr>
    </w:lvl>
    <w:lvl w:ilvl="3" w:tplc="2D1C0306">
      <w:numFmt w:val="bullet"/>
      <w:lvlText w:val="•"/>
      <w:lvlJc w:val="left"/>
      <w:pPr>
        <w:ind w:left="2565" w:hanging="284"/>
      </w:pPr>
      <w:rPr>
        <w:rFonts w:hint="default"/>
        <w:lang w:val="it-IT" w:eastAsia="en-US" w:bidi="ar-SA"/>
      </w:rPr>
    </w:lvl>
    <w:lvl w:ilvl="4" w:tplc="5E542F72">
      <w:numFmt w:val="bullet"/>
      <w:lvlText w:val="•"/>
      <w:lvlJc w:val="left"/>
      <w:pPr>
        <w:ind w:left="3287" w:hanging="284"/>
      </w:pPr>
      <w:rPr>
        <w:rFonts w:hint="default"/>
        <w:lang w:val="it-IT" w:eastAsia="en-US" w:bidi="ar-SA"/>
      </w:rPr>
    </w:lvl>
    <w:lvl w:ilvl="5" w:tplc="727C5A48">
      <w:numFmt w:val="bullet"/>
      <w:lvlText w:val="•"/>
      <w:lvlJc w:val="left"/>
      <w:pPr>
        <w:ind w:left="4008" w:hanging="284"/>
      </w:pPr>
      <w:rPr>
        <w:rFonts w:hint="default"/>
        <w:lang w:val="it-IT" w:eastAsia="en-US" w:bidi="ar-SA"/>
      </w:rPr>
    </w:lvl>
    <w:lvl w:ilvl="6" w:tplc="D47878CE">
      <w:numFmt w:val="bullet"/>
      <w:lvlText w:val="•"/>
      <w:lvlJc w:val="left"/>
      <w:pPr>
        <w:ind w:left="4730" w:hanging="284"/>
      </w:pPr>
      <w:rPr>
        <w:rFonts w:hint="default"/>
        <w:lang w:val="it-IT" w:eastAsia="en-US" w:bidi="ar-SA"/>
      </w:rPr>
    </w:lvl>
    <w:lvl w:ilvl="7" w:tplc="00EA7AD0">
      <w:numFmt w:val="bullet"/>
      <w:lvlText w:val="•"/>
      <w:lvlJc w:val="left"/>
      <w:pPr>
        <w:ind w:left="5452" w:hanging="284"/>
      </w:pPr>
      <w:rPr>
        <w:rFonts w:hint="default"/>
        <w:lang w:val="it-IT" w:eastAsia="en-US" w:bidi="ar-SA"/>
      </w:rPr>
    </w:lvl>
    <w:lvl w:ilvl="8" w:tplc="E1C6E706">
      <w:numFmt w:val="bullet"/>
      <w:lvlText w:val="•"/>
      <w:lvlJc w:val="left"/>
      <w:pPr>
        <w:ind w:left="6174" w:hanging="284"/>
      </w:pPr>
      <w:rPr>
        <w:rFonts w:hint="default"/>
        <w:lang w:val="it-IT" w:eastAsia="en-US" w:bidi="ar-SA"/>
      </w:rPr>
    </w:lvl>
  </w:abstractNum>
  <w:abstractNum w:abstractNumId="16">
    <w:nsid w:val="2C42104B"/>
    <w:multiLevelType w:val="hybridMultilevel"/>
    <w:tmpl w:val="0D4EEE52"/>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7">
    <w:nsid w:val="3010B86D"/>
    <w:multiLevelType w:val="hybridMultilevel"/>
    <w:tmpl w:val="836C251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32412ACC"/>
    <w:multiLevelType w:val="hybridMultilevel"/>
    <w:tmpl w:val="E806E5B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329F3149"/>
    <w:multiLevelType w:val="multilevel"/>
    <w:tmpl w:val="FD509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6773FE8"/>
    <w:multiLevelType w:val="hybridMultilevel"/>
    <w:tmpl w:val="0D586A42"/>
    <w:lvl w:ilvl="0" w:tplc="65A04688">
      <w:start w:val="1"/>
      <w:numFmt w:val="upperLetter"/>
      <w:lvlText w:val="%1)"/>
      <w:lvlJc w:val="left"/>
      <w:pPr>
        <w:ind w:left="454" w:hanging="341"/>
      </w:pPr>
      <w:rPr>
        <w:rFonts w:hint="default"/>
        <w:b w:val="0"/>
        <w:w w:val="100"/>
        <w:lang w:val="it-IT" w:eastAsia="en-US" w:bidi="ar-SA"/>
      </w:rPr>
    </w:lvl>
    <w:lvl w:ilvl="1" w:tplc="9532107A">
      <w:numFmt w:val="bullet"/>
      <w:lvlText w:val="•"/>
      <w:lvlJc w:val="left"/>
      <w:pPr>
        <w:ind w:left="1175" w:hanging="341"/>
      </w:pPr>
      <w:rPr>
        <w:rFonts w:hint="default"/>
        <w:lang w:val="it-IT" w:eastAsia="en-US" w:bidi="ar-SA"/>
      </w:rPr>
    </w:lvl>
    <w:lvl w:ilvl="2" w:tplc="76C290F8">
      <w:numFmt w:val="bullet"/>
      <w:lvlText w:val="•"/>
      <w:lvlJc w:val="left"/>
      <w:pPr>
        <w:ind w:left="1891" w:hanging="341"/>
      </w:pPr>
      <w:rPr>
        <w:rFonts w:hint="default"/>
        <w:lang w:val="it-IT" w:eastAsia="en-US" w:bidi="ar-SA"/>
      </w:rPr>
    </w:lvl>
    <w:lvl w:ilvl="3" w:tplc="259EAA32">
      <w:numFmt w:val="bullet"/>
      <w:lvlText w:val="•"/>
      <w:lvlJc w:val="left"/>
      <w:pPr>
        <w:ind w:left="2607" w:hanging="341"/>
      </w:pPr>
      <w:rPr>
        <w:rFonts w:hint="default"/>
        <w:lang w:val="it-IT" w:eastAsia="en-US" w:bidi="ar-SA"/>
      </w:rPr>
    </w:lvl>
    <w:lvl w:ilvl="4" w:tplc="DDDCDDCC">
      <w:numFmt w:val="bullet"/>
      <w:lvlText w:val="•"/>
      <w:lvlJc w:val="left"/>
      <w:pPr>
        <w:ind w:left="3323" w:hanging="341"/>
      </w:pPr>
      <w:rPr>
        <w:rFonts w:hint="default"/>
        <w:lang w:val="it-IT" w:eastAsia="en-US" w:bidi="ar-SA"/>
      </w:rPr>
    </w:lvl>
    <w:lvl w:ilvl="5" w:tplc="95C422B0">
      <w:numFmt w:val="bullet"/>
      <w:lvlText w:val="•"/>
      <w:lvlJc w:val="left"/>
      <w:pPr>
        <w:ind w:left="4038" w:hanging="341"/>
      </w:pPr>
      <w:rPr>
        <w:rFonts w:hint="default"/>
        <w:lang w:val="it-IT" w:eastAsia="en-US" w:bidi="ar-SA"/>
      </w:rPr>
    </w:lvl>
    <w:lvl w:ilvl="6" w:tplc="39E0A070">
      <w:numFmt w:val="bullet"/>
      <w:lvlText w:val="•"/>
      <w:lvlJc w:val="left"/>
      <w:pPr>
        <w:ind w:left="4754" w:hanging="341"/>
      </w:pPr>
      <w:rPr>
        <w:rFonts w:hint="default"/>
        <w:lang w:val="it-IT" w:eastAsia="en-US" w:bidi="ar-SA"/>
      </w:rPr>
    </w:lvl>
    <w:lvl w:ilvl="7" w:tplc="824C031E">
      <w:numFmt w:val="bullet"/>
      <w:lvlText w:val="•"/>
      <w:lvlJc w:val="left"/>
      <w:pPr>
        <w:ind w:left="5470" w:hanging="341"/>
      </w:pPr>
      <w:rPr>
        <w:rFonts w:hint="default"/>
        <w:lang w:val="it-IT" w:eastAsia="en-US" w:bidi="ar-SA"/>
      </w:rPr>
    </w:lvl>
    <w:lvl w:ilvl="8" w:tplc="D8F61050">
      <w:numFmt w:val="bullet"/>
      <w:lvlText w:val="•"/>
      <w:lvlJc w:val="left"/>
      <w:pPr>
        <w:ind w:left="6186" w:hanging="341"/>
      </w:pPr>
      <w:rPr>
        <w:rFonts w:hint="default"/>
        <w:lang w:val="it-IT" w:eastAsia="en-US" w:bidi="ar-SA"/>
      </w:rPr>
    </w:lvl>
  </w:abstractNum>
  <w:abstractNum w:abstractNumId="21">
    <w:nsid w:val="37E923E4"/>
    <w:multiLevelType w:val="multilevel"/>
    <w:tmpl w:val="3E6C478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38501CD2"/>
    <w:multiLevelType w:val="hybridMultilevel"/>
    <w:tmpl w:val="DB248B56"/>
    <w:lvl w:ilvl="0" w:tplc="04100019">
      <w:start w:val="1"/>
      <w:numFmt w:val="lowerLetter"/>
      <w:lvlText w:val="%1."/>
      <w:lvlJc w:val="left"/>
      <w:pPr>
        <w:ind w:left="1062" w:hanging="360"/>
      </w:pPr>
    </w:lvl>
    <w:lvl w:ilvl="1" w:tplc="04100019" w:tentative="1">
      <w:start w:val="1"/>
      <w:numFmt w:val="lowerLetter"/>
      <w:lvlText w:val="%2."/>
      <w:lvlJc w:val="left"/>
      <w:pPr>
        <w:ind w:left="1782" w:hanging="360"/>
      </w:pPr>
    </w:lvl>
    <w:lvl w:ilvl="2" w:tplc="0410001B" w:tentative="1">
      <w:start w:val="1"/>
      <w:numFmt w:val="lowerRoman"/>
      <w:lvlText w:val="%3."/>
      <w:lvlJc w:val="right"/>
      <w:pPr>
        <w:ind w:left="2502" w:hanging="180"/>
      </w:pPr>
    </w:lvl>
    <w:lvl w:ilvl="3" w:tplc="0410000F" w:tentative="1">
      <w:start w:val="1"/>
      <w:numFmt w:val="decimal"/>
      <w:lvlText w:val="%4."/>
      <w:lvlJc w:val="left"/>
      <w:pPr>
        <w:ind w:left="3222" w:hanging="360"/>
      </w:pPr>
    </w:lvl>
    <w:lvl w:ilvl="4" w:tplc="04100019" w:tentative="1">
      <w:start w:val="1"/>
      <w:numFmt w:val="lowerLetter"/>
      <w:lvlText w:val="%5."/>
      <w:lvlJc w:val="left"/>
      <w:pPr>
        <w:ind w:left="3942" w:hanging="360"/>
      </w:pPr>
    </w:lvl>
    <w:lvl w:ilvl="5" w:tplc="0410001B" w:tentative="1">
      <w:start w:val="1"/>
      <w:numFmt w:val="lowerRoman"/>
      <w:lvlText w:val="%6."/>
      <w:lvlJc w:val="right"/>
      <w:pPr>
        <w:ind w:left="4662" w:hanging="180"/>
      </w:pPr>
    </w:lvl>
    <w:lvl w:ilvl="6" w:tplc="0410000F" w:tentative="1">
      <w:start w:val="1"/>
      <w:numFmt w:val="decimal"/>
      <w:lvlText w:val="%7."/>
      <w:lvlJc w:val="left"/>
      <w:pPr>
        <w:ind w:left="5382" w:hanging="360"/>
      </w:pPr>
    </w:lvl>
    <w:lvl w:ilvl="7" w:tplc="04100019" w:tentative="1">
      <w:start w:val="1"/>
      <w:numFmt w:val="lowerLetter"/>
      <w:lvlText w:val="%8."/>
      <w:lvlJc w:val="left"/>
      <w:pPr>
        <w:ind w:left="6102" w:hanging="360"/>
      </w:pPr>
    </w:lvl>
    <w:lvl w:ilvl="8" w:tplc="0410001B" w:tentative="1">
      <w:start w:val="1"/>
      <w:numFmt w:val="lowerRoman"/>
      <w:lvlText w:val="%9."/>
      <w:lvlJc w:val="right"/>
      <w:pPr>
        <w:ind w:left="6822" w:hanging="180"/>
      </w:pPr>
    </w:lvl>
  </w:abstractNum>
  <w:abstractNum w:abstractNumId="23">
    <w:nsid w:val="3BE46639"/>
    <w:multiLevelType w:val="hybridMultilevel"/>
    <w:tmpl w:val="CBE483EE"/>
    <w:lvl w:ilvl="0" w:tplc="65A04688">
      <w:start w:val="1"/>
      <w:numFmt w:val="upperLetter"/>
      <w:lvlText w:val="%1)"/>
      <w:lvlJc w:val="left"/>
      <w:pPr>
        <w:ind w:left="454" w:hanging="341"/>
      </w:pPr>
      <w:rPr>
        <w:rFonts w:hint="default"/>
        <w:b w:val="0"/>
        <w:w w:val="100"/>
        <w:lang w:val="it-IT" w:eastAsia="en-US" w:bidi="ar-SA"/>
      </w:rPr>
    </w:lvl>
    <w:lvl w:ilvl="1" w:tplc="9532107A">
      <w:numFmt w:val="bullet"/>
      <w:lvlText w:val="•"/>
      <w:lvlJc w:val="left"/>
      <w:pPr>
        <w:ind w:left="1175" w:hanging="341"/>
      </w:pPr>
      <w:rPr>
        <w:rFonts w:hint="default"/>
        <w:lang w:val="it-IT" w:eastAsia="en-US" w:bidi="ar-SA"/>
      </w:rPr>
    </w:lvl>
    <w:lvl w:ilvl="2" w:tplc="76C290F8">
      <w:numFmt w:val="bullet"/>
      <w:lvlText w:val="•"/>
      <w:lvlJc w:val="left"/>
      <w:pPr>
        <w:ind w:left="1891" w:hanging="341"/>
      </w:pPr>
      <w:rPr>
        <w:rFonts w:hint="default"/>
        <w:lang w:val="it-IT" w:eastAsia="en-US" w:bidi="ar-SA"/>
      </w:rPr>
    </w:lvl>
    <w:lvl w:ilvl="3" w:tplc="259EAA32">
      <w:numFmt w:val="bullet"/>
      <w:lvlText w:val="•"/>
      <w:lvlJc w:val="left"/>
      <w:pPr>
        <w:ind w:left="2607" w:hanging="341"/>
      </w:pPr>
      <w:rPr>
        <w:rFonts w:hint="default"/>
        <w:lang w:val="it-IT" w:eastAsia="en-US" w:bidi="ar-SA"/>
      </w:rPr>
    </w:lvl>
    <w:lvl w:ilvl="4" w:tplc="DDDCDDCC">
      <w:numFmt w:val="bullet"/>
      <w:lvlText w:val="•"/>
      <w:lvlJc w:val="left"/>
      <w:pPr>
        <w:ind w:left="3323" w:hanging="341"/>
      </w:pPr>
      <w:rPr>
        <w:rFonts w:hint="default"/>
        <w:lang w:val="it-IT" w:eastAsia="en-US" w:bidi="ar-SA"/>
      </w:rPr>
    </w:lvl>
    <w:lvl w:ilvl="5" w:tplc="95C422B0">
      <w:numFmt w:val="bullet"/>
      <w:lvlText w:val="•"/>
      <w:lvlJc w:val="left"/>
      <w:pPr>
        <w:ind w:left="4038" w:hanging="341"/>
      </w:pPr>
      <w:rPr>
        <w:rFonts w:hint="default"/>
        <w:lang w:val="it-IT" w:eastAsia="en-US" w:bidi="ar-SA"/>
      </w:rPr>
    </w:lvl>
    <w:lvl w:ilvl="6" w:tplc="39E0A070">
      <w:numFmt w:val="bullet"/>
      <w:lvlText w:val="•"/>
      <w:lvlJc w:val="left"/>
      <w:pPr>
        <w:ind w:left="4754" w:hanging="341"/>
      </w:pPr>
      <w:rPr>
        <w:rFonts w:hint="default"/>
        <w:lang w:val="it-IT" w:eastAsia="en-US" w:bidi="ar-SA"/>
      </w:rPr>
    </w:lvl>
    <w:lvl w:ilvl="7" w:tplc="824C031E">
      <w:numFmt w:val="bullet"/>
      <w:lvlText w:val="•"/>
      <w:lvlJc w:val="left"/>
      <w:pPr>
        <w:ind w:left="5470" w:hanging="341"/>
      </w:pPr>
      <w:rPr>
        <w:rFonts w:hint="default"/>
        <w:lang w:val="it-IT" w:eastAsia="en-US" w:bidi="ar-SA"/>
      </w:rPr>
    </w:lvl>
    <w:lvl w:ilvl="8" w:tplc="D8F61050">
      <w:numFmt w:val="bullet"/>
      <w:lvlText w:val="•"/>
      <w:lvlJc w:val="left"/>
      <w:pPr>
        <w:ind w:left="6186" w:hanging="341"/>
      </w:pPr>
      <w:rPr>
        <w:rFonts w:hint="default"/>
        <w:lang w:val="it-IT" w:eastAsia="en-US" w:bidi="ar-SA"/>
      </w:rPr>
    </w:lvl>
  </w:abstractNum>
  <w:abstractNum w:abstractNumId="24">
    <w:nsid w:val="3BE91C10"/>
    <w:multiLevelType w:val="hybridMultilevel"/>
    <w:tmpl w:val="910AA8C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3E917379"/>
    <w:multiLevelType w:val="hybridMultilevel"/>
    <w:tmpl w:val="6C08DA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3EE81156"/>
    <w:multiLevelType w:val="hybridMultilevel"/>
    <w:tmpl w:val="8BE8D586"/>
    <w:lvl w:ilvl="0" w:tplc="DC0EB22C">
      <w:numFmt w:val="bullet"/>
      <w:lvlText w:val="-"/>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44CB6F05"/>
    <w:multiLevelType w:val="hybridMultilevel"/>
    <w:tmpl w:val="CC78D396"/>
    <w:lvl w:ilvl="0" w:tplc="FFFFFFFF">
      <w:start w:val="1"/>
      <w:numFmt w:val="bullet"/>
      <w:lvlText w:val="•"/>
      <w:lvlJc w:val="left"/>
    </w:lvl>
    <w:lvl w:ilvl="1" w:tplc="04100003" w:tentative="1">
      <w:start w:val="1"/>
      <w:numFmt w:val="bullet"/>
      <w:lvlText w:val="o"/>
      <w:lvlJc w:val="left"/>
      <w:pPr>
        <w:ind w:left="1404" w:hanging="360"/>
      </w:pPr>
      <w:rPr>
        <w:rFonts w:ascii="Courier New" w:hAnsi="Courier New" w:cs="Courier New" w:hint="default"/>
      </w:rPr>
    </w:lvl>
    <w:lvl w:ilvl="2" w:tplc="04100005" w:tentative="1">
      <w:start w:val="1"/>
      <w:numFmt w:val="bullet"/>
      <w:lvlText w:val=""/>
      <w:lvlJc w:val="left"/>
      <w:pPr>
        <w:ind w:left="2124" w:hanging="360"/>
      </w:pPr>
      <w:rPr>
        <w:rFonts w:ascii="Wingdings" w:hAnsi="Wingdings" w:hint="default"/>
      </w:rPr>
    </w:lvl>
    <w:lvl w:ilvl="3" w:tplc="04100001" w:tentative="1">
      <w:start w:val="1"/>
      <w:numFmt w:val="bullet"/>
      <w:lvlText w:val=""/>
      <w:lvlJc w:val="left"/>
      <w:pPr>
        <w:ind w:left="2844" w:hanging="360"/>
      </w:pPr>
      <w:rPr>
        <w:rFonts w:ascii="Symbol" w:hAnsi="Symbol" w:hint="default"/>
      </w:rPr>
    </w:lvl>
    <w:lvl w:ilvl="4" w:tplc="04100003" w:tentative="1">
      <w:start w:val="1"/>
      <w:numFmt w:val="bullet"/>
      <w:lvlText w:val="o"/>
      <w:lvlJc w:val="left"/>
      <w:pPr>
        <w:ind w:left="3564" w:hanging="360"/>
      </w:pPr>
      <w:rPr>
        <w:rFonts w:ascii="Courier New" w:hAnsi="Courier New" w:cs="Courier New" w:hint="default"/>
      </w:rPr>
    </w:lvl>
    <w:lvl w:ilvl="5" w:tplc="04100005" w:tentative="1">
      <w:start w:val="1"/>
      <w:numFmt w:val="bullet"/>
      <w:lvlText w:val=""/>
      <w:lvlJc w:val="left"/>
      <w:pPr>
        <w:ind w:left="4284" w:hanging="360"/>
      </w:pPr>
      <w:rPr>
        <w:rFonts w:ascii="Wingdings" w:hAnsi="Wingdings" w:hint="default"/>
      </w:rPr>
    </w:lvl>
    <w:lvl w:ilvl="6" w:tplc="04100001" w:tentative="1">
      <w:start w:val="1"/>
      <w:numFmt w:val="bullet"/>
      <w:lvlText w:val=""/>
      <w:lvlJc w:val="left"/>
      <w:pPr>
        <w:ind w:left="5004" w:hanging="360"/>
      </w:pPr>
      <w:rPr>
        <w:rFonts w:ascii="Symbol" w:hAnsi="Symbol" w:hint="default"/>
      </w:rPr>
    </w:lvl>
    <w:lvl w:ilvl="7" w:tplc="04100003" w:tentative="1">
      <w:start w:val="1"/>
      <w:numFmt w:val="bullet"/>
      <w:lvlText w:val="o"/>
      <w:lvlJc w:val="left"/>
      <w:pPr>
        <w:ind w:left="5724" w:hanging="360"/>
      </w:pPr>
      <w:rPr>
        <w:rFonts w:ascii="Courier New" w:hAnsi="Courier New" w:cs="Courier New" w:hint="default"/>
      </w:rPr>
    </w:lvl>
    <w:lvl w:ilvl="8" w:tplc="04100005" w:tentative="1">
      <w:start w:val="1"/>
      <w:numFmt w:val="bullet"/>
      <w:lvlText w:val=""/>
      <w:lvlJc w:val="left"/>
      <w:pPr>
        <w:ind w:left="6444" w:hanging="360"/>
      </w:pPr>
      <w:rPr>
        <w:rFonts w:ascii="Wingdings" w:hAnsi="Wingdings" w:hint="default"/>
      </w:rPr>
    </w:lvl>
  </w:abstractNum>
  <w:abstractNum w:abstractNumId="28">
    <w:nsid w:val="48B15F57"/>
    <w:multiLevelType w:val="hybridMultilevel"/>
    <w:tmpl w:val="95C89E62"/>
    <w:lvl w:ilvl="0" w:tplc="A1581482">
      <w:start w:val="1"/>
      <w:numFmt w:val="lowerLetter"/>
      <w:lvlText w:val="%1)"/>
      <w:lvlJc w:val="left"/>
      <w:pPr>
        <w:ind w:left="510" w:hanging="397"/>
      </w:pPr>
      <w:rPr>
        <w:rFonts w:ascii="New Aster LT Std" w:eastAsia="New Aster LT Std" w:hAnsi="New Aster LT Std" w:cs="New Aster LT Std" w:hint="default"/>
        <w:b w:val="0"/>
        <w:bCs w:val="0"/>
        <w:i w:val="0"/>
        <w:iCs w:val="0"/>
        <w:spacing w:val="-2"/>
        <w:w w:val="100"/>
        <w:sz w:val="19"/>
        <w:szCs w:val="19"/>
        <w:lang w:val="it-IT" w:eastAsia="en-US" w:bidi="ar-SA"/>
      </w:rPr>
    </w:lvl>
    <w:lvl w:ilvl="1" w:tplc="266EA918">
      <w:numFmt w:val="bullet"/>
      <w:lvlText w:val="•"/>
      <w:lvlJc w:val="left"/>
      <w:pPr>
        <w:ind w:left="1229" w:hanging="397"/>
      </w:pPr>
      <w:rPr>
        <w:rFonts w:hint="default"/>
        <w:lang w:val="it-IT" w:eastAsia="en-US" w:bidi="ar-SA"/>
      </w:rPr>
    </w:lvl>
    <w:lvl w:ilvl="2" w:tplc="8514BE8E">
      <w:numFmt w:val="bullet"/>
      <w:lvlText w:val="•"/>
      <w:lvlJc w:val="left"/>
      <w:pPr>
        <w:ind w:left="1939" w:hanging="397"/>
      </w:pPr>
      <w:rPr>
        <w:rFonts w:hint="default"/>
        <w:lang w:val="it-IT" w:eastAsia="en-US" w:bidi="ar-SA"/>
      </w:rPr>
    </w:lvl>
    <w:lvl w:ilvl="3" w:tplc="E53A9974">
      <w:numFmt w:val="bullet"/>
      <w:lvlText w:val="•"/>
      <w:lvlJc w:val="left"/>
      <w:pPr>
        <w:ind w:left="2649" w:hanging="397"/>
      </w:pPr>
      <w:rPr>
        <w:rFonts w:hint="default"/>
        <w:lang w:val="it-IT" w:eastAsia="en-US" w:bidi="ar-SA"/>
      </w:rPr>
    </w:lvl>
    <w:lvl w:ilvl="4" w:tplc="98E03C8C">
      <w:numFmt w:val="bullet"/>
      <w:lvlText w:val="•"/>
      <w:lvlJc w:val="left"/>
      <w:pPr>
        <w:ind w:left="3359" w:hanging="397"/>
      </w:pPr>
      <w:rPr>
        <w:rFonts w:hint="default"/>
        <w:lang w:val="it-IT" w:eastAsia="en-US" w:bidi="ar-SA"/>
      </w:rPr>
    </w:lvl>
    <w:lvl w:ilvl="5" w:tplc="32C8791C">
      <w:numFmt w:val="bullet"/>
      <w:lvlText w:val="•"/>
      <w:lvlJc w:val="left"/>
      <w:pPr>
        <w:ind w:left="4068" w:hanging="397"/>
      </w:pPr>
      <w:rPr>
        <w:rFonts w:hint="default"/>
        <w:lang w:val="it-IT" w:eastAsia="en-US" w:bidi="ar-SA"/>
      </w:rPr>
    </w:lvl>
    <w:lvl w:ilvl="6" w:tplc="9710B772">
      <w:numFmt w:val="bullet"/>
      <w:lvlText w:val="•"/>
      <w:lvlJc w:val="left"/>
      <w:pPr>
        <w:ind w:left="4778" w:hanging="397"/>
      </w:pPr>
      <w:rPr>
        <w:rFonts w:hint="default"/>
        <w:lang w:val="it-IT" w:eastAsia="en-US" w:bidi="ar-SA"/>
      </w:rPr>
    </w:lvl>
    <w:lvl w:ilvl="7" w:tplc="11380794">
      <w:numFmt w:val="bullet"/>
      <w:lvlText w:val="•"/>
      <w:lvlJc w:val="left"/>
      <w:pPr>
        <w:ind w:left="5488" w:hanging="397"/>
      </w:pPr>
      <w:rPr>
        <w:rFonts w:hint="default"/>
        <w:lang w:val="it-IT" w:eastAsia="en-US" w:bidi="ar-SA"/>
      </w:rPr>
    </w:lvl>
    <w:lvl w:ilvl="8" w:tplc="37F88CE4">
      <w:numFmt w:val="bullet"/>
      <w:lvlText w:val="•"/>
      <w:lvlJc w:val="left"/>
      <w:pPr>
        <w:ind w:left="6198" w:hanging="397"/>
      </w:pPr>
      <w:rPr>
        <w:rFonts w:hint="default"/>
        <w:lang w:val="it-IT" w:eastAsia="en-US" w:bidi="ar-SA"/>
      </w:rPr>
    </w:lvl>
  </w:abstractNum>
  <w:abstractNum w:abstractNumId="29">
    <w:nsid w:val="4A2B15BD"/>
    <w:multiLevelType w:val="hybridMultilevel"/>
    <w:tmpl w:val="06CE8A0E"/>
    <w:lvl w:ilvl="0" w:tplc="DF2AF006">
      <w:start w:val="1"/>
      <w:numFmt w:val="upperLetter"/>
      <w:lvlText w:val="%1)"/>
      <w:lvlJc w:val="left"/>
      <w:pPr>
        <w:ind w:left="286" w:hanging="286"/>
      </w:pPr>
      <w:rPr>
        <w:rFonts w:ascii="Arial" w:eastAsia="New Aster LT Std" w:hAnsi="Arial" w:cs="Arial" w:hint="default"/>
        <w:b/>
        <w:bCs w:val="0"/>
        <w:i w:val="0"/>
        <w:iCs w:val="0"/>
        <w:w w:val="100"/>
        <w:sz w:val="20"/>
        <w:szCs w:val="19"/>
        <w:lang w:val="it-IT" w:eastAsia="en-US" w:bidi="ar-SA"/>
      </w:rPr>
    </w:lvl>
    <w:lvl w:ilvl="1" w:tplc="BEBCC60E">
      <w:numFmt w:val="bullet"/>
      <w:lvlText w:val="•"/>
      <w:lvlJc w:val="left"/>
      <w:pPr>
        <w:ind w:left="869" w:hanging="286"/>
      </w:pPr>
      <w:rPr>
        <w:rFonts w:hint="default"/>
        <w:lang w:val="it-IT" w:eastAsia="en-US" w:bidi="ar-SA"/>
      </w:rPr>
    </w:lvl>
    <w:lvl w:ilvl="2" w:tplc="A8E02C30">
      <w:numFmt w:val="bullet"/>
      <w:lvlText w:val="•"/>
      <w:lvlJc w:val="left"/>
      <w:pPr>
        <w:ind w:left="1619" w:hanging="286"/>
      </w:pPr>
      <w:rPr>
        <w:rFonts w:hint="default"/>
        <w:lang w:val="it-IT" w:eastAsia="en-US" w:bidi="ar-SA"/>
      </w:rPr>
    </w:lvl>
    <w:lvl w:ilvl="3" w:tplc="793C618A">
      <w:numFmt w:val="bullet"/>
      <w:lvlText w:val="•"/>
      <w:lvlJc w:val="left"/>
      <w:pPr>
        <w:ind w:left="2369" w:hanging="286"/>
      </w:pPr>
      <w:rPr>
        <w:rFonts w:hint="default"/>
        <w:lang w:val="it-IT" w:eastAsia="en-US" w:bidi="ar-SA"/>
      </w:rPr>
    </w:lvl>
    <w:lvl w:ilvl="4" w:tplc="64548B0E">
      <w:numFmt w:val="bullet"/>
      <w:lvlText w:val="•"/>
      <w:lvlJc w:val="left"/>
      <w:pPr>
        <w:ind w:left="3119" w:hanging="286"/>
      </w:pPr>
      <w:rPr>
        <w:rFonts w:hint="default"/>
        <w:lang w:val="it-IT" w:eastAsia="en-US" w:bidi="ar-SA"/>
      </w:rPr>
    </w:lvl>
    <w:lvl w:ilvl="5" w:tplc="0764FFD8">
      <w:numFmt w:val="bullet"/>
      <w:lvlText w:val="•"/>
      <w:lvlJc w:val="left"/>
      <w:pPr>
        <w:ind w:left="3868" w:hanging="286"/>
      </w:pPr>
      <w:rPr>
        <w:rFonts w:hint="default"/>
        <w:lang w:val="it-IT" w:eastAsia="en-US" w:bidi="ar-SA"/>
      </w:rPr>
    </w:lvl>
    <w:lvl w:ilvl="6" w:tplc="AB1AB394">
      <w:numFmt w:val="bullet"/>
      <w:lvlText w:val="•"/>
      <w:lvlJc w:val="left"/>
      <w:pPr>
        <w:ind w:left="4618" w:hanging="286"/>
      </w:pPr>
      <w:rPr>
        <w:rFonts w:hint="default"/>
        <w:lang w:val="it-IT" w:eastAsia="en-US" w:bidi="ar-SA"/>
      </w:rPr>
    </w:lvl>
    <w:lvl w:ilvl="7" w:tplc="A420F230">
      <w:numFmt w:val="bullet"/>
      <w:lvlText w:val="•"/>
      <w:lvlJc w:val="left"/>
      <w:pPr>
        <w:ind w:left="5368" w:hanging="286"/>
      </w:pPr>
      <w:rPr>
        <w:rFonts w:hint="default"/>
        <w:lang w:val="it-IT" w:eastAsia="en-US" w:bidi="ar-SA"/>
      </w:rPr>
    </w:lvl>
    <w:lvl w:ilvl="8" w:tplc="B832D13A">
      <w:numFmt w:val="bullet"/>
      <w:lvlText w:val="•"/>
      <w:lvlJc w:val="left"/>
      <w:pPr>
        <w:ind w:left="6118" w:hanging="286"/>
      </w:pPr>
      <w:rPr>
        <w:rFonts w:hint="default"/>
        <w:lang w:val="it-IT" w:eastAsia="en-US" w:bidi="ar-SA"/>
      </w:rPr>
    </w:lvl>
  </w:abstractNum>
  <w:abstractNum w:abstractNumId="30">
    <w:nsid w:val="4A8C319E"/>
    <w:multiLevelType w:val="hybridMultilevel"/>
    <w:tmpl w:val="3D00B29E"/>
    <w:lvl w:ilvl="0" w:tplc="D1A64B82">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A42E0C4A">
      <w:numFmt w:val="bullet"/>
      <w:lvlText w:val="•"/>
      <w:lvlJc w:val="left"/>
      <w:pPr>
        <w:ind w:left="1121" w:hanging="284"/>
      </w:pPr>
      <w:rPr>
        <w:rFonts w:hint="default"/>
        <w:lang w:val="it-IT" w:eastAsia="en-US" w:bidi="ar-SA"/>
      </w:rPr>
    </w:lvl>
    <w:lvl w:ilvl="2" w:tplc="F85EEDCC">
      <w:numFmt w:val="bullet"/>
      <w:lvlText w:val="•"/>
      <w:lvlJc w:val="left"/>
      <w:pPr>
        <w:ind w:left="1843" w:hanging="284"/>
      </w:pPr>
      <w:rPr>
        <w:rFonts w:hint="default"/>
        <w:lang w:val="it-IT" w:eastAsia="en-US" w:bidi="ar-SA"/>
      </w:rPr>
    </w:lvl>
    <w:lvl w:ilvl="3" w:tplc="6BB204D6">
      <w:numFmt w:val="bullet"/>
      <w:lvlText w:val="•"/>
      <w:lvlJc w:val="left"/>
      <w:pPr>
        <w:ind w:left="2565" w:hanging="284"/>
      </w:pPr>
      <w:rPr>
        <w:rFonts w:hint="default"/>
        <w:lang w:val="it-IT" w:eastAsia="en-US" w:bidi="ar-SA"/>
      </w:rPr>
    </w:lvl>
    <w:lvl w:ilvl="4" w:tplc="FDEAB30A">
      <w:numFmt w:val="bullet"/>
      <w:lvlText w:val="•"/>
      <w:lvlJc w:val="left"/>
      <w:pPr>
        <w:ind w:left="3287" w:hanging="284"/>
      </w:pPr>
      <w:rPr>
        <w:rFonts w:hint="default"/>
        <w:lang w:val="it-IT" w:eastAsia="en-US" w:bidi="ar-SA"/>
      </w:rPr>
    </w:lvl>
    <w:lvl w:ilvl="5" w:tplc="FA1CA31A">
      <w:numFmt w:val="bullet"/>
      <w:lvlText w:val="•"/>
      <w:lvlJc w:val="left"/>
      <w:pPr>
        <w:ind w:left="4008" w:hanging="284"/>
      </w:pPr>
      <w:rPr>
        <w:rFonts w:hint="default"/>
        <w:lang w:val="it-IT" w:eastAsia="en-US" w:bidi="ar-SA"/>
      </w:rPr>
    </w:lvl>
    <w:lvl w:ilvl="6" w:tplc="A5D0AF74">
      <w:numFmt w:val="bullet"/>
      <w:lvlText w:val="•"/>
      <w:lvlJc w:val="left"/>
      <w:pPr>
        <w:ind w:left="4730" w:hanging="284"/>
      </w:pPr>
      <w:rPr>
        <w:rFonts w:hint="default"/>
        <w:lang w:val="it-IT" w:eastAsia="en-US" w:bidi="ar-SA"/>
      </w:rPr>
    </w:lvl>
    <w:lvl w:ilvl="7" w:tplc="6DC81BBC">
      <w:numFmt w:val="bullet"/>
      <w:lvlText w:val="•"/>
      <w:lvlJc w:val="left"/>
      <w:pPr>
        <w:ind w:left="5452" w:hanging="284"/>
      </w:pPr>
      <w:rPr>
        <w:rFonts w:hint="default"/>
        <w:lang w:val="it-IT" w:eastAsia="en-US" w:bidi="ar-SA"/>
      </w:rPr>
    </w:lvl>
    <w:lvl w:ilvl="8" w:tplc="3E909AAC">
      <w:numFmt w:val="bullet"/>
      <w:lvlText w:val="•"/>
      <w:lvlJc w:val="left"/>
      <w:pPr>
        <w:ind w:left="6174" w:hanging="284"/>
      </w:pPr>
      <w:rPr>
        <w:rFonts w:hint="default"/>
        <w:lang w:val="it-IT" w:eastAsia="en-US" w:bidi="ar-SA"/>
      </w:rPr>
    </w:lvl>
  </w:abstractNum>
  <w:abstractNum w:abstractNumId="31">
    <w:nsid w:val="4BA65D88"/>
    <w:multiLevelType w:val="hybridMultilevel"/>
    <w:tmpl w:val="4DB4670C"/>
    <w:lvl w:ilvl="0" w:tplc="7994B11A">
      <w:start w:val="14"/>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nsid w:val="4BB7725F"/>
    <w:multiLevelType w:val="hybridMultilevel"/>
    <w:tmpl w:val="686A0EB4"/>
    <w:lvl w:ilvl="0" w:tplc="901AC614">
      <w:start w:val="20"/>
      <w:numFmt w:val="bullet"/>
      <w:lvlText w:val=""/>
      <w:lvlJc w:val="left"/>
      <w:pPr>
        <w:ind w:left="720" w:hanging="360"/>
      </w:pPr>
      <w:rPr>
        <w:rFonts w:ascii="Symbol" w:eastAsia="New Aster LT Std" w:hAnsi="Symbol" w:cs="New Aster LT Std"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4CBB7977"/>
    <w:multiLevelType w:val="hybridMultilevel"/>
    <w:tmpl w:val="CDE2CC6C"/>
    <w:lvl w:ilvl="0" w:tplc="0410000F">
      <w:start w:val="1"/>
      <w:numFmt w:val="decimal"/>
      <w:lvlText w:val="%1."/>
      <w:lvlJc w:val="left"/>
      <w:pPr>
        <w:tabs>
          <w:tab w:val="num" w:pos="680"/>
        </w:tabs>
        <w:ind w:left="680" w:hanging="340"/>
      </w:pPr>
      <w:rPr>
        <w:rFonts w:hint="default"/>
        <w:color w:val="auto"/>
      </w:rPr>
    </w:lvl>
    <w:lvl w:ilvl="1" w:tplc="04100011">
      <w:start w:val="1"/>
      <w:numFmt w:val="decimal"/>
      <w:lvlText w:val="%2)"/>
      <w:lvlJc w:val="left"/>
      <w:pPr>
        <w:ind w:left="1440" w:hanging="360"/>
      </w:p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4">
    <w:nsid w:val="4FCD3D03"/>
    <w:multiLevelType w:val="hybridMultilevel"/>
    <w:tmpl w:val="21AE74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53373ECD"/>
    <w:multiLevelType w:val="hybridMultilevel"/>
    <w:tmpl w:val="0F9EA45C"/>
    <w:lvl w:ilvl="0" w:tplc="E190013C">
      <w:start w:val="1"/>
      <w:numFmt w:val="lowerLetter"/>
      <w:lvlText w:val="%1)"/>
      <w:lvlJc w:val="left"/>
      <w:pPr>
        <w:ind w:left="454" w:hanging="341"/>
      </w:pPr>
      <w:rPr>
        <w:rFonts w:ascii="Arial" w:eastAsia="New Aster LT Std" w:hAnsi="Arial" w:cs="Arial" w:hint="default"/>
        <w:b w:val="0"/>
        <w:bCs w:val="0"/>
        <w:i w:val="0"/>
        <w:iCs/>
        <w:w w:val="100"/>
        <w:sz w:val="20"/>
        <w:szCs w:val="19"/>
        <w:lang w:val="it-IT" w:eastAsia="en-US" w:bidi="ar-SA"/>
      </w:rPr>
    </w:lvl>
    <w:lvl w:ilvl="1" w:tplc="D2709C50">
      <w:numFmt w:val="bullet"/>
      <w:lvlText w:val="•"/>
      <w:lvlJc w:val="left"/>
      <w:pPr>
        <w:ind w:left="1175" w:hanging="341"/>
      </w:pPr>
      <w:rPr>
        <w:rFonts w:hint="default"/>
        <w:lang w:val="it-IT" w:eastAsia="en-US" w:bidi="ar-SA"/>
      </w:rPr>
    </w:lvl>
    <w:lvl w:ilvl="2" w:tplc="248A101E">
      <w:numFmt w:val="bullet"/>
      <w:lvlText w:val="•"/>
      <w:lvlJc w:val="left"/>
      <w:pPr>
        <w:ind w:left="1891" w:hanging="341"/>
      </w:pPr>
      <w:rPr>
        <w:rFonts w:hint="default"/>
        <w:lang w:val="it-IT" w:eastAsia="en-US" w:bidi="ar-SA"/>
      </w:rPr>
    </w:lvl>
    <w:lvl w:ilvl="3" w:tplc="9730B29E">
      <w:numFmt w:val="bullet"/>
      <w:lvlText w:val="•"/>
      <w:lvlJc w:val="left"/>
      <w:pPr>
        <w:ind w:left="2607" w:hanging="341"/>
      </w:pPr>
      <w:rPr>
        <w:rFonts w:hint="default"/>
        <w:lang w:val="it-IT" w:eastAsia="en-US" w:bidi="ar-SA"/>
      </w:rPr>
    </w:lvl>
    <w:lvl w:ilvl="4" w:tplc="C512F510">
      <w:numFmt w:val="bullet"/>
      <w:lvlText w:val="•"/>
      <w:lvlJc w:val="left"/>
      <w:pPr>
        <w:ind w:left="3323" w:hanging="341"/>
      </w:pPr>
      <w:rPr>
        <w:rFonts w:hint="default"/>
        <w:lang w:val="it-IT" w:eastAsia="en-US" w:bidi="ar-SA"/>
      </w:rPr>
    </w:lvl>
    <w:lvl w:ilvl="5" w:tplc="03145912">
      <w:numFmt w:val="bullet"/>
      <w:lvlText w:val="•"/>
      <w:lvlJc w:val="left"/>
      <w:pPr>
        <w:ind w:left="4038" w:hanging="341"/>
      </w:pPr>
      <w:rPr>
        <w:rFonts w:hint="default"/>
        <w:lang w:val="it-IT" w:eastAsia="en-US" w:bidi="ar-SA"/>
      </w:rPr>
    </w:lvl>
    <w:lvl w:ilvl="6" w:tplc="7626F5B6">
      <w:numFmt w:val="bullet"/>
      <w:lvlText w:val="•"/>
      <w:lvlJc w:val="left"/>
      <w:pPr>
        <w:ind w:left="4754" w:hanging="341"/>
      </w:pPr>
      <w:rPr>
        <w:rFonts w:hint="default"/>
        <w:lang w:val="it-IT" w:eastAsia="en-US" w:bidi="ar-SA"/>
      </w:rPr>
    </w:lvl>
    <w:lvl w:ilvl="7" w:tplc="09DA6B12">
      <w:numFmt w:val="bullet"/>
      <w:lvlText w:val="•"/>
      <w:lvlJc w:val="left"/>
      <w:pPr>
        <w:ind w:left="5470" w:hanging="341"/>
      </w:pPr>
      <w:rPr>
        <w:rFonts w:hint="default"/>
        <w:lang w:val="it-IT" w:eastAsia="en-US" w:bidi="ar-SA"/>
      </w:rPr>
    </w:lvl>
    <w:lvl w:ilvl="8" w:tplc="182A5554">
      <w:numFmt w:val="bullet"/>
      <w:lvlText w:val="•"/>
      <w:lvlJc w:val="left"/>
      <w:pPr>
        <w:ind w:left="6186" w:hanging="341"/>
      </w:pPr>
      <w:rPr>
        <w:rFonts w:hint="default"/>
        <w:lang w:val="it-IT" w:eastAsia="en-US" w:bidi="ar-SA"/>
      </w:rPr>
    </w:lvl>
  </w:abstractNum>
  <w:abstractNum w:abstractNumId="36">
    <w:nsid w:val="535655BF"/>
    <w:multiLevelType w:val="hybridMultilevel"/>
    <w:tmpl w:val="A0CC2A1E"/>
    <w:lvl w:ilvl="0" w:tplc="4A4A718C">
      <w:start w:val="1"/>
      <w:numFmt w:val="decimal"/>
      <w:lvlText w:val="%1)"/>
      <w:lvlJc w:val="left"/>
      <w:pPr>
        <w:ind w:left="454" w:hanging="341"/>
      </w:pPr>
      <w:rPr>
        <w:rFonts w:ascii="New Aster LT Std" w:eastAsia="New Aster LT Std" w:hAnsi="New Aster LT Std" w:cs="New Aster LT Std" w:hint="default"/>
        <w:b w:val="0"/>
        <w:bCs w:val="0"/>
        <w:i w:val="0"/>
        <w:iCs w:val="0"/>
        <w:w w:val="100"/>
        <w:sz w:val="19"/>
        <w:szCs w:val="19"/>
        <w:lang w:val="it-IT" w:eastAsia="en-US" w:bidi="ar-SA"/>
      </w:rPr>
    </w:lvl>
    <w:lvl w:ilvl="1" w:tplc="8CEEF4A8">
      <w:numFmt w:val="bullet"/>
      <w:lvlText w:val="•"/>
      <w:lvlJc w:val="left"/>
      <w:pPr>
        <w:ind w:left="1175" w:hanging="341"/>
      </w:pPr>
      <w:rPr>
        <w:rFonts w:hint="default"/>
        <w:lang w:val="it-IT" w:eastAsia="en-US" w:bidi="ar-SA"/>
      </w:rPr>
    </w:lvl>
    <w:lvl w:ilvl="2" w:tplc="797601D4">
      <w:numFmt w:val="bullet"/>
      <w:lvlText w:val="•"/>
      <w:lvlJc w:val="left"/>
      <w:pPr>
        <w:ind w:left="1891" w:hanging="341"/>
      </w:pPr>
      <w:rPr>
        <w:rFonts w:hint="default"/>
        <w:lang w:val="it-IT" w:eastAsia="en-US" w:bidi="ar-SA"/>
      </w:rPr>
    </w:lvl>
    <w:lvl w:ilvl="3" w:tplc="91BA125C">
      <w:numFmt w:val="bullet"/>
      <w:lvlText w:val="•"/>
      <w:lvlJc w:val="left"/>
      <w:pPr>
        <w:ind w:left="2607" w:hanging="341"/>
      </w:pPr>
      <w:rPr>
        <w:rFonts w:hint="default"/>
        <w:lang w:val="it-IT" w:eastAsia="en-US" w:bidi="ar-SA"/>
      </w:rPr>
    </w:lvl>
    <w:lvl w:ilvl="4" w:tplc="BFAA4F44">
      <w:numFmt w:val="bullet"/>
      <w:lvlText w:val="•"/>
      <w:lvlJc w:val="left"/>
      <w:pPr>
        <w:ind w:left="3323" w:hanging="341"/>
      </w:pPr>
      <w:rPr>
        <w:rFonts w:hint="default"/>
        <w:lang w:val="it-IT" w:eastAsia="en-US" w:bidi="ar-SA"/>
      </w:rPr>
    </w:lvl>
    <w:lvl w:ilvl="5" w:tplc="6EAE86DE">
      <w:numFmt w:val="bullet"/>
      <w:lvlText w:val="•"/>
      <w:lvlJc w:val="left"/>
      <w:pPr>
        <w:ind w:left="4038" w:hanging="341"/>
      </w:pPr>
      <w:rPr>
        <w:rFonts w:hint="default"/>
        <w:lang w:val="it-IT" w:eastAsia="en-US" w:bidi="ar-SA"/>
      </w:rPr>
    </w:lvl>
    <w:lvl w:ilvl="6" w:tplc="522E17CE">
      <w:numFmt w:val="bullet"/>
      <w:lvlText w:val="•"/>
      <w:lvlJc w:val="left"/>
      <w:pPr>
        <w:ind w:left="4754" w:hanging="341"/>
      </w:pPr>
      <w:rPr>
        <w:rFonts w:hint="default"/>
        <w:lang w:val="it-IT" w:eastAsia="en-US" w:bidi="ar-SA"/>
      </w:rPr>
    </w:lvl>
    <w:lvl w:ilvl="7" w:tplc="BD9CACA2">
      <w:numFmt w:val="bullet"/>
      <w:lvlText w:val="•"/>
      <w:lvlJc w:val="left"/>
      <w:pPr>
        <w:ind w:left="5470" w:hanging="341"/>
      </w:pPr>
      <w:rPr>
        <w:rFonts w:hint="default"/>
        <w:lang w:val="it-IT" w:eastAsia="en-US" w:bidi="ar-SA"/>
      </w:rPr>
    </w:lvl>
    <w:lvl w:ilvl="8" w:tplc="714847BC">
      <w:numFmt w:val="bullet"/>
      <w:lvlText w:val="•"/>
      <w:lvlJc w:val="left"/>
      <w:pPr>
        <w:ind w:left="6186" w:hanging="341"/>
      </w:pPr>
      <w:rPr>
        <w:rFonts w:hint="default"/>
        <w:lang w:val="it-IT" w:eastAsia="en-US" w:bidi="ar-SA"/>
      </w:rPr>
    </w:lvl>
  </w:abstractNum>
  <w:abstractNum w:abstractNumId="37">
    <w:nsid w:val="59526DA2"/>
    <w:multiLevelType w:val="multilevel"/>
    <w:tmpl w:val="3E98D9E2"/>
    <w:lvl w:ilvl="0">
      <w:start w:val="1"/>
      <w:numFmt w:val="decimal"/>
      <w:pStyle w:val="SPA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nsid w:val="5C9050BD"/>
    <w:multiLevelType w:val="multilevel"/>
    <w:tmpl w:val="40E4B7F2"/>
    <w:lvl w:ilvl="0">
      <w:start w:val="1"/>
      <w:numFmt w:val="decimal"/>
      <w:pStyle w:val="circolare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nsid w:val="5F29600F"/>
    <w:multiLevelType w:val="hybridMultilevel"/>
    <w:tmpl w:val="08BEC09A"/>
    <w:lvl w:ilvl="0" w:tplc="0410000F">
      <w:start w:val="1"/>
      <w:numFmt w:val="decimal"/>
      <w:lvlText w:val="%1."/>
      <w:lvlJc w:val="left"/>
      <w:pPr>
        <w:ind w:left="1077" w:hanging="72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40">
    <w:nsid w:val="5FEE06C3"/>
    <w:multiLevelType w:val="hybridMultilevel"/>
    <w:tmpl w:val="1DBACA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nsid w:val="69C042FD"/>
    <w:multiLevelType w:val="hybridMultilevel"/>
    <w:tmpl w:val="0E40F47E"/>
    <w:lvl w:ilvl="0" w:tplc="41CA667A">
      <w:start w:val="1"/>
      <w:numFmt w:val="lowerLetter"/>
      <w:lvlText w:val="%1."/>
      <w:lvlJc w:val="left"/>
      <w:pPr>
        <w:ind w:left="373" w:hanging="260"/>
      </w:pPr>
      <w:rPr>
        <w:rFonts w:ascii="Arial" w:eastAsia="New Aster LT Std" w:hAnsi="Arial" w:cs="Arial" w:hint="default"/>
        <w:b w:val="0"/>
        <w:bCs w:val="0"/>
        <w:i w:val="0"/>
        <w:iCs/>
        <w:w w:val="100"/>
        <w:sz w:val="20"/>
        <w:szCs w:val="19"/>
        <w:lang w:val="it-IT" w:eastAsia="en-US" w:bidi="ar-SA"/>
      </w:rPr>
    </w:lvl>
    <w:lvl w:ilvl="1" w:tplc="031A79FC">
      <w:numFmt w:val="bullet"/>
      <w:lvlText w:val="•"/>
      <w:lvlJc w:val="left"/>
      <w:pPr>
        <w:ind w:left="1103" w:hanging="260"/>
      </w:pPr>
      <w:rPr>
        <w:rFonts w:hint="default"/>
        <w:lang w:val="it-IT" w:eastAsia="en-US" w:bidi="ar-SA"/>
      </w:rPr>
    </w:lvl>
    <w:lvl w:ilvl="2" w:tplc="52D8BD22">
      <w:numFmt w:val="bullet"/>
      <w:lvlText w:val="•"/>
      <w:lvlJc w:val="left"/>
      <w:pPr>
        <w:ind w:left="1827" w:hanging="260"/>
      </w:pPr>
      <w:rPr>
        <w:rFonts w:hint="default"/>
        <w:lang w:val="it-IT" w:eastAsia="en-US" w:bidi="ar-SA"/>
      </w:rPr>
    </w:lvl>
    <w:lvl w:ilvl="3" w:tplc="4EF0DF26">
      <w:numFmt w:val="bullet"/>
      <w:lvlText w:val="•"/>
      <w:lvlJc w:val="left"/>
      <w:pPr>
        <w:ind w:left="2551" w:hanging="260"/>
      </w:pPr>
      <w:rPr>
        <w:rFonts w:hint="default"/>
        <w:lang w:val="it-IT" w:eastAsia="en-US" w:bidi="ar-SA"/>
      </w:rPr>
    </w:lvl>
    <w:lvl w:ilvl="4" w:tplc="5C2098EA">
      <w:numFmt w:val="bullet"/>
      <w:lvlText w:val="•"/>
      <w:lvlJc w:val="left"/>
      <w:pPr>
        <w:ind w:left="3275" w:hanging="260"/>
      </w:pPr>
      <w:rPr>
        <w:rFonts w:hint="default"/>
        <w:lang w:val="it-IT" w:eastAsia="en-US" w:bidi="ar-SA"/>
      </w:rPr>
    </w:lvl>
    <w:lvl w:ilvl="5" w:tplc="C38C697A">
      <w:numFmt w:val="bullet"/>
      <w:lvlText w:val="•"/>
      <w:lvlJc w:val="left"/>
      <w:pPr>
        <w:ind w:left="3998" w:hanging="260"/>
      </w:pPr>
      <w:rPr>
        <w:rFonts w:hint="default"/>
        <w:lang w:val="it-IT" w:eastAsia="en-US" w:bidi="ar-SA"/>
      </w:rPr>
    </w:lvl>
    <w:lvl w:ilvl="6" w:tplc="E2B85B08">
      <w:numFmt w:val="bullet"/>
      <w:lvlText w:val="•"/>
      <w:lvlJc w:val="left"/>
      <w:pPr>
        <w:ind w:left="4722" w:hanging="260"/>
      </w:pPr>
      <w:rPr>
        <w:rFonts w:hint="default"/>
        <w:lang w:val="it-IT" w:eastAsia="en-US" w:bidi="ar-SA"/>
      </w:rPr>
    </w:lvl>
    <w:lvl w:ilvl="7" w:tplc="B3426E44">
      <w:numFmt w:val="bullet"/>
      <w:lvlText w:val="•"/>
      <w:lvlJc w:val="left"/>
      <w:pPr>
        <w:ind w:left="5446" w:hanging="260"/>
      </w:pPr>
      <w:rPr>
        <w:rFonts w:hint="default"/>
        <w:lang w:val="it-IT" w:eastAsia="en-US" w:bidi="ar-SA"/>
      </w:rPr>
    </w:lvl>
    <w:lvl w:ilvl="8" w:tplc="CA583688">
      <w:numFmt w:val="bullet"/>
      <w:lvlText w:val="•"/>
      <w:lvlJc w:val="left"/>
      <w:pPr>
        <w:ind w:left="6170" w:hanging="260"/>
      </w:pPr>
      <w:rPr>
        <w:rFonts w:hint="default"/>
        <w:lang w:val="it-IT" w:eastAsia="en-US" w:bidi="ar-SA"/>
      </w:rPr>
    </w:lvl>
  </w:abstractNum>
  <w:abstractNum w:abstractNumId="42">
    <w:nsid w:val="6A05020B"/>
    <w:multiLevelType w:val="hybridMultilevel"/>
    <w:tmpl w:val="B24481BA"/>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3">
    <w:nsid w:val="6FD63993"/>
    <w:multiLevelType w:val="hybridMultilevel"/>
    <w:tmpl w:val="8F7AE236"/>
    <w:lvl w:ilvl="0" w:tplc="EE70DF40">
      <w:start w:val="1"/>
      <w:numFmt w:val="lowerLetter"/>
      <w:lvlText w:val="%1)"/>
      <w:lvlJc w:val="left"/>
      <w:pPr>
        <w:ind w:left="473" w:hanging="360"/>
      </w:pPr>
      <w:rPr>
        <w:rFonts w:ascii="Times New Roman" w:hAnsi="Times New Roman" w:cs="Times New Roman" w:hint="default"/>
        <w:sz w:val="24"/>
        <w:szCs w:val="24"/>
      </w:rPr>
    </w:lvl>
    <w:lvl w:ilvl="1" w:tplc="04100019" w:tentative="1">
      <w:start w:val="1"/>
      <w:numFmt w:val="lowerLetter"/>
      <w:lvlText w:val="%2."/>
      <w:lvlJc w:val="left"/>
      <w:pPr>
        <w:ind w:left="1193" w:hanging="360"/>
      </w:pPr>
    </w:lvl>
    <w:lvl w:ilvl="2" w:tplc="0410001B" w:tentative="1">
      <w:start w:val="1"/>
      <w:numFmt w:val="lowerRoman"/>
      <w:lvlText w:val="%3."/>
      <w:lvlJc w:val="right"/>
      <w:pPr>
        <w:ind w:left="1913" w:hanging="180"/>
      </w:pPr>
    </w:lvl>
    <w:lvl w:ilvl="3" w:tplc="0410000F" w:tentative="1">
      <w:start w:val="1"/>
      <w:numFmt w:val="decimal"/>
      <w:lvlText w:val="%4."/>
      <w:lvlJc w:val="left"/>
      <w:pPr>
        <w:ind w:left="2633" w:hanging="360"/>
      </w:pPr>
    </w:lvl>
    <w:lvl w:ilvl="4" w:tplc="04100019" w:tentative="1">
      <w:start w:val="1"/>
      <w:numFmt w:val="lowerLetter"/>
      <w:lvlText w:val="%5."/>
      <w:lvlJc w:val="left"/>
      <w:pPr>
        <w:ind w:left="3353" w:hanging="360"/>
      </w:pPr>
    </w:lvl>
    <w:lvl w:ilvl="5" w:tplc="0410001B" w:tentative="1">
      <w:start w:val="1"/>
      <w:numFmt w:val="lowerRoman"/>
      <w:lvlText w:val="%6."/>
      <w:lvlJc w:val="right"/>
      <w:pPr>
        <w:ind w:left="4073" w:hanging="180"/>
      </w:pPr>
    </w:lvl>
    <w:lvl w:ilvl="6" w:tplc="0410000F" w:tentative="1">
      <w:start w:val="1"/>
      <w:numFmt w:val="decimal"/>
      <w:lvlText w:val="%7."/>
      <w:lvlJc w:val="left"/>
      <w:pPr>
        <w:ind w:left="4793" w:hanging="360"/>
      </w:pPr>
    </w:lvl>
    <w:lvl w:ilvl="7" w:tplc="04100019" w:tentative="1">
      <w:start w:val="1"/>
      <w:numFmt w:val="lowerLetter"/>
      <w:lvlText w:val="%8."/>
      <w:lvlJc w:val="left"/>
      <w:pPr>
        <w:ind w:left="5513" w:hanging="360"/>
      </w:pPr>
    </w:lvl>
    <w:lvl w:ilvl="8" w:tplc="0410001B" w:tentative="1">
      <w:start w:val="1"/>
      <w:numFmt w:val="lowerRoman"/>
      <w:lvlText w:val="%9."/>
      <w:lvlJc w:val="right"/>
      <w:pPr>
        <w:ind w:left="6233" w:hanging="180"/>
      </w:pPr>
    </w:lvl>
  </w:abstractNum>
  <w:abstractNum w:abstractNumId="44">
    <w:nsid w:val="73C7669B"/>
    <w:multiLevelType w:val="hybridMultilevel"/>
    <w:tmpl w:val="5B6EF732"/>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nsid w:val="76AA24A1"/>
    <w:multiLevelType w:val="multilevel"/>
    <w:tmpl w:val="C5A01004"/>
    <w:lvl w:ilvl="0">
      <w:start w:val="1"/>
      <w:numFmt w:val="decimal"/>
      <w:pStyle w:val="circolaredem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nsid w:val="780E731D"/>
    <w:multiLevelType w:val="hybridMultilevel"/>
    <w:tmpl w:val="C3F2BD4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nsid w:val="7EE03624"/>
    <w:multiLevelType w:val="hybridMultilevel"/>
    <w:tmpl w:val="6B78610E"/>
    <w:lvl w:ilvl="0" w:tplc="DE32BE8E">
      <w:start w:val="1"/>
      <w:numFmt w:val="lowerLetter"/>
      <w:lvlText w:val="%1)"/>
      <w:lvlJc w:val="left"/>
      <w:pPr>
        <w:tabs>
          <w:tab w:val="num" w:pos="700"/>
        </w:tabs>
        <w:ind w:left="700" w:hanging="53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8">
    <w:nsid w:val="7FDC651E"/>
    <w:multiLevelType w:val="hybridMultilevel"/>
    <w:tmpl w:val="C6D4715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8"/>
  </w:num>
  <w:num w:numId="2">
    <w:abstractNumId w:val="37"/>
  </w:num>
  <w:num w:numId="3">
    <w:abstractNumId w:val="45"/>
  </w:num>
  <w:num w:numId="4">
    <w:abstractNumId w:val="35"/>
  </w:num>
  <w:num w:numId="5">
    <w:abstractNumId w:val="4"/>
  </w:num>
  <w:num w:numId="6">
    <w:abstractNumId w:val="30"/>
  </w:num>
  <w:num w:numId="7">
    <w:abstractNumId w:val="15"/>
  </w:num>
  <w:num w:numId="8">
    <w:abstractNumId w:val="29"/>
  </w:num>
  <w:num w:numId="9">
    <w:abstractNumId w:val="5"/>
  </w:num>
  <w:num w:numId="10">
    <w:abstractNumId w:val="20"/>
  </w:num>
  <w:num w:numId="11">
    <w:abstractNumId w:val="11"/>
  </w:num>
  <w:num w:numId="12">
    <w:abstractNumId w:val="41"/>
  </w:num>
  <w:num w:numId="13">
    <w:abstractNumId w:val="28"/>
  </w:num>
  <w:num w:numId="14">
    <w:abstractNumId w:val="36"/>
  </w:num>
  <w:num w:numId="15">
    <w:abstractNumId w:val="2"/>
  </w:num>
  <w:num w:numId="16">
    <w:abstractNumId w:val="22"/>
  </w:num>
  <w:num w:numId="17">
    <w:abstractNumId w:val="47"/>
  </w:num>
  <w:num w:numId="18">
    <w:abstractNumId w:val="33"/>
  </w:num>
  <w:num w:numId="19">
    <w:abstractNumId w:val="19"/>
  </w:num>
  <w:num w:numId="20">
    <w:abstractNumId w:val="13"/>
  </w:num>
  <w:num w:numId="21">
    <w:abstractNumId w:val="23"/>
  </w:num>
  <w:num w:numId="22">
    <w:abstractNumId w:val="1"/>
  </w:num>
  <w:num w:numId="23">
    <w:abstractNumId w:val="43"/>
  </w:num>
  <w:num w:numId="24">
    <w:abstractNumId w:val="48"/>
  </w:num>
  <w:num w:numId="25">
    <w:abstractNumId w:val="31"/>
  </w:num>
  <w:num w:numId="26">
    <w:abstractNumId w:val="42"/>
  </w:num>
  <w:num w:numId="27">
    <w:abstractNumId w:val="44"/>
  </w:num>
  <w:num w:numId="28">
    <w:abstractNumId w:val="3"/>
  </w:num>
  <w:num w:numId="29">
    <w:abstractNumId w:val="14"/>
  </w:num>
  <w:num w:numId="30">
    <w:abstractNumId w:val="10"/>
  </w:num>
  <w:num w:numId="31">
    <w:abstractNumId w:val="32"/>
  </w:num>
  <w:num w:numId="32">
    <w:abstractNumId w:val="34"/>
  </w:num>
  <w:num w:numId="33">
    <w:abstractNumId w:val="7"/>
  </w:num>
  <w:num w:numId="34">
    <w:abstractNumId w:val="25"/>
  </w:num>
  <w:num w:numId="35">
    <w:abstractNumId w:val="46"/>
  </w:num>
  <w:num w:numId="36">
    <w:abstractNumId w:val="6"/>
  </w:num>
  <w:num w:numId="37">
    <w:abstractNumId w:val="40"/>
  </w:num>
  <w:num w:numId="38">
    <w:abstractNumId w:val="9"/>
  </w:num>
  <w:num w:numId="39">
    <w:abstractNumId w:val="21"/>
  </w:num>
  <w:num w:numId="40">
    <w:abstractNumId w:val="8"/>
  </w:num>
  <w:num w:numId="41">
    <w:abstractNumId w:val="26"/>
  </w:num>
  <w:num w:numId="42">
    <w:abstractNumId w:val="39"/>
  </w:num>
  <w:num w:numId="43">
    <w:abstractNumId w:val="12"/>
  </w:num>
  <w:num w:numId="44">
    <w:abstractNumId w:val="18"/>
  </w:num>
  <w:num w:numId="45">
    <w:abstractNumId w:val="16"/>
  </w:num>
  <w:num w:numId="46">
    <w:abstractNumId w:val="17"/>
  </w:num>
  <w:num w:numId="47">
    <w:abstractNumId w:val="0"/>
  </w:num>
  <w:num w:numId="48">
    <w:abstractNumId w:val="27"/>
  </w:num>
  <w:num w:numId="49">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23EF"/>
    <w:rsid w:val="000019B5"/>
    <w:rsid w:val="000108A4"/>
    <w:rsid w:val="00012783"/>
    <w:rsid w:val="0001666E"/>
    <w:rsid w:val="000176CA"/>
    <w:rsid w:val="000216E5"/>
    <w:rsid w:val="0002281F"/>
    <w:rsid w:val="00026B79"/>
    <w:rsid w:val="0002782F"/>
    <w:rsid w:val="000329A9"/>
    <w:rsid w:val="00033F7A"/>
    <w:rsid w:val="00035B39"/>
    <w:rsid w:val="000516DE"/>
    <w:rsid w:val="000518B2"/>
    <w:rsid w:val="00053C46"/>
    <w:rsid w:val="00055ABC"/>
    <w:rsid w:val="000675E5"/>
    <w:rsid w:val="00067B9C"/>
    <w:rsid w:val="00071A2F"/>
    <w:rsid w:val="00074C7A"/>
    <w:rsid w:val="00075662"/>
    <w:rsid w:val="000901DD"/>
    <w:rsid w:val="00093FDB"/>
    <w:rsid w:val="0009419A"/>
    <w:rsid w:val="00095B61"/>
    <w:rsid w:val="00096842"/>
    <w:rsid w:val="000A1A41"/>
    <w:rsid w:val="000A28BD"/>
    <w:rsid w:val="000A6F38"/>
    <w:rsid w:val="000B5116"/>
    <w:rsid w:val="000B6B41"/>
    <w:rsid w:val="000C0197"/>
    <w:rsid w:val="000C1812"/>
    <w:rsid w:val="000C29B4"/>
    <w:rsid w:val="000C4A4A"/>
    <w:rsid w:val="000C5D1D"/>
    <w:rsid w:val="000D1396"/>
    <w:rsid w:val="000D708C"/>
    <w:rsid w:val="000D7726"/>
    <w:rsid w:val="000D7CA7"/>
    <w:rsid w:val="000E5E83"/>
    <w:rsid w:val="000E64F5"/>
    <w:rsid w:val="000F3061"/>
    <w:rsid w:val="000F5BAB"/>
    <w:rsid w:val="000F5D95"/>
    <w:rsid w:val="000F6EDF"/>
    <w:rsid w:val="0010296E"/>
    <w:rsid w:val="00104585"/>
    <w:rsid w:val="00105AFC"/>
    <w:rsid w:val="001068A4"/>
    <w:rsid w:val="001068DA"/>
    <w:rsid w:val="00110941"/>
    <w:rsid w:val="00111860"/>
    <w:rsid w:val="00112611"/>
    <w:rsid w:val="001142AD"/>
    <w:rsid w:val="001150C6"/>
    <w:rsid w:val="00117883"/>
    <w:rsid w:val="00123CB4"/>
    <w:rsid w:val="00130D03"/>
    <w:rsid w:val="00130E23"/>
    <w:rsid w:val="00132692"/>
    <w:rsid w:val="00132C91"/>
    <w:rsid w:val="00136441"/>
    <w:rsid w:val="00140D7C"/>
    <w:rsid w:val="0014420E"/>
    <w:rsid w:val="00145066"/>
    <w:rsid w:val="00151ACA"/>
    <w:rsid w:val="00152122"/>
    <w:rsid w:val="00152AF3"/>
    <w:rsid w:val="00153EA4"/>
    <w:rsid w:val="0015461A"/>
    <w:rsid w:val="00156820"/>
    <w:rsid w:val="001614A0"/>
    <w:rsid w:val="00167CE3"/>
    <w:rsid w:val="00170A34"/>
    <w:rsid w:val="00170E2F"/>
    <w:rsid w:val="0017406A"/>
    <w:rsid w:val="001742C2"/>
    <w:rsid w:val="00182A45"/>
    <w:rsid w:val="00193585"/>
    <w:rsid w:val="001961D8"/>
    <w:rsid w:val="0019769D"/>
    <w:rsid w:val="001A182E"/>
    <w:rsid w:val="001A3F5C"/>
    <w:rsid w:val="001A4F79"/>
    <w:rsid w:val="001A550B"/>
    <w:rsid w:val="001A6347"/>
    <w:rsid w:val="001A6ED5"/>
    <w:rsid w:val="001A7C28"/>
    <w:rsid w:val="001B487C"/>
    <w:rsid w:val="001B4BFF"/>
    <w:rsid w:val="001B5B8B"/>
    <w:rsid w:val="001C1EB4"/>
    <w:rsid w:val="001C4356"/>
    <w:rsid w:val="001C50D6"/>
    <w:rsid w:val="001C66BC"/>
    <w:rsid w:val="001D6526"/>
    <w:rsid w:val="001E1C36"/>
    <w:rsid w:val="001E519D"/>
    <w:rsid w:val="001F14F9"/>
    <w:rsid w:val="001F1FA0"/>
    <w:rsid w:val="001F5A34"/>
    <w:rsid w:val="0020248B"/>
    <w:rsid w:val="00203A9D"/>
    <w:rsid w:val="002044AA"/>
    <w:rsid w:val="002062A5"/>
    <w:rsid w:val="002104BE"/>
    <w:rsid w:val="0021397A"/>
    <w:rsid w:val="00216AAB"/>
    <w:rsid w:val="00225E97"/>
    <w:rsid w:val="002273F0"/>
    <w:rsid w:val="00227CB3"/>
    <w:rsid w:val="002317CC"/>
    <w:rsid w:val="00231A69"/>
    <w:rsid w:val="002341B1"/>
    <w:rsid w:val="0023498E"/>
    <w:rsid w:val="00235789"/>
    <w:rsid w:val="00237A11"/>
    <w:rsid w:val="002469AE"/>
    <w:rsid w:val="00246C90"/>
    <w:rsid w:val="0025035B"/>
    <w:rsid w:val="002520A2"/>
    <w:rsid w:val="002602D3"/>
    <w:rsid w:val="00260F82"/>
    <w:rsid w:val="0026418D"/>
    <w:rsid w:val="00271D51"/>
    <w:rsid w:val="00281315"/>
    <w:rsid w:val="00284DD9"/>
    <w:rsid w:val="00285226"/>
    <w:rsid w:val="00285761"/>
    <w:rsid w:val="00286E44"/>
    <w:rsid w:val="00290475"/>
    <w:rsid w:val="00291227"/>
    <w:rsid w:val="00292AF0"/>
    <w:rsid w:val="00292D60"/>
    <w:rsid w:val="00293DE3"/>
    <w:rsid w:val="002941C7"/>
    <w:rsid w:val="00296F53"/>
    <w:rsid w:val="00297073"/>
    <w:rsid w:val="002A2AEB"/>
    <w:rsid w:val="002A37AC"/>
    <w:rsid w:val="002B1EBC"/>
    <w:rsid w:val="002B2034"/>
    <w:rsid w:val="002B34A3"/>
    <w:rsid w:val="002B3530"/>
    <w:rsid w:val="002B42F3"/>
    <w:rsid w:val="002B45B6"/>
    <w:rsid w:val="002B5678"/>
    <w:rsid w:val="002C0127"/>
    <w:rsid w:val="002C0810"/>
    <w:rsid w:val="002C19C0"/>
    <w:rsid w:val="002C1F68"/>
    <w:rsid w:val="002C2036"/>
    <w:rsid w:val="002C4FE5"/>
    <w:rsid w:val="002C64B6"/>
    <w:rsid w:val="002D0273"/>
    <w:rsid w:val="002D1834"/>
    <w:rsid w:val="002D3CB7"/>
    <w:rsid w:val="002D64FD"/>
    <w:rsid w:val="002E1500"/>
    <w:rsid w:val="002E27E4"/>
    <w:rsid w:val="002E6066"/>
    <w:rsid w:val="002E70B6"/>
    <w:rsid w:val="002F2465"/>
    <w:rsid w:val="002F2B42"/>
    <w:rsid w:val="002F68BD"/>
    <w:rsid w:val="00302193"/>
    <w:rsid w:val="00310D1B"/>
    <w:rsid w:val="0031139C"/>
    <w:rsid w:val="0031171B"/>
    <w:rsid w:val="003121E9"/>
    <w:rsid w:val="003221D4"/>
    <w:rsid w:val="00324007"/>
    <w:rsid w:val="00324A31"/>
    <w:rsid w:val="0032731A"/>
    <w:rsid w:val="00331B8A"/>
    <w:rsid w:val="0033300E"/>
    <w:rsid w:val="003355B4"/>
    <w:rsid w:val="00337803"/>
    <w:rsid w:val="00344F5C"/>
    <w:rsid w:val="003468D2"/>
    <w:rsid w:val="00347E2B"/>
    <w:rsid w:val="0035165B"/>
    <w:rsid w:val="003545FB"/>
    <w:rsid w:val="00354FE9"/>
    <w:rsid w:val="003553D3"/>
    <w:rsid w:val="0036436C"/>
    <w:rsid w:val="00366FAA"/>
    <w:rsid w:val="0037040D"/>
    <w:rsid w:val="0037072E"/>
    <w:rsid w:val="00371ECA"/>
    <w:rsid w:val="00372004"/>
    <w:rsid w:val="003721FE"/>
    <w:rsid w:val="0037253D"/>
    <w:rsid w:val="00374C64"/>
    <w:rsid w:val="003751F5"/>
    <w:rsid w:val="0037543D"/>
    <w:rsid w:val="00375747"/>
    <w:rsid w:val="0037623B"/>
    <w:rsid w:val="003840D5"/>
    <w:rsid w:val="00387B0E"/>
    <w:rsid w:val="003949FD"/>
    <w:rsid w:val="003A22B1"/>
    <w:rsid w:val="003A39B4"/>
    <w:rsid w:val="003A555C"/>
    <w:rsid w:val="003A670D"/>
    <w:rsid w:val="003A7B2F"/>
    <w:rsid w:val="003B1FC4"/>
    <w:rsid w:val="003B2D5E"/>
    <w:rsid w:val="003B2E3E"/>
    <w:rsid w:val="003B5588"/>
    <w:rsid w:val="003B5821"/>
    <w:rsid w:val="003C260D"/>
    <w:rsid w:val="003C27B2"/>
    <w:rsid w:val="003C3AFF"/>
    <w:rsid w:val="003C3DF6"/>
    <w:rsid w:val="003C4DD8"/>
    <w:rsid w:val="003C7B2D"/>
    <w:rsid w:val="003D07F9"/>
    <w:rsid w:val="003D0ACC"/>
    <w:rsid w:val="003D3705"/>
    <w:rsid w:val="003E0B20"/>
    <w:rsid w:val="003E2432"/>
    <w:rsid w:val="003E3AE0"/>
    <w:rsid w:val="003E483C"/>
    <w:rsid w:val="003E4B75"/>
    <w:rsid w:val="003E5C1F"/>
    <w:rsid w:val="003F0818"/>
    <w:rsid w:val="003F3444"/>
    <w:rsid w:val="003F4608"/>
    <w:rsid w:val="003F5981"/>
    <w:rsid w:val="003F699F"/>
    <w:rsid w:val="003F7620"/>
    <w:rsid w:val="00402BA7"/>
    <w:rsid w:val="0040349E"/>
    <w:rsid w:val="00410F01"/>
    <w:rsid w:val="00413758"/>
    <w:rsid w:val="00414312"/>
    <w:rsid w:val="004157B2"/>
    <w:rsid w:val="00416C6D"/>
    <w:rsid w:val="00417FAA"/>
    <w:rsid w:val="004202AE"/>
    <w:rsid w:val="00421877"/>
    <w:rsid w:val="00422872"/>
    <w:rsid w:val="0043313C"/>
    <w:rsid w:val="004333F3"/>
    <w:rsid w:val="00434B63"/>
    <w:rsid w:val="00434DCE"/>
    <w:rsid w:val="00435B8E"/>
    <w:rsid w:val="00445071"/>
    <w:rsid w:val="004519E0"/>
    <w:rsid w:val="00451D6A"/>
    <w:rsid w:val="00453A5C"/>
    <w:rsid w:val="0045650D"/>
    <w:rsid w:val="004601BF"/>
    <w:rsid w:val="004608D8"/>
    <w:rsid w:val="00461C5A"/>
    <w:rsid w:val="00461D3B"/>
    <w:rsid w:val="00463CFE"/>
    <w:rsid w:val="0046534F"/>
    <w:rsid w:val="0046666C"/>
    <w:rsid w:val="00473AB1"/>
    <w:rsid w:val="00473D23"/>
    <w:rsid w:val="00475004"/>
    <w:rsid w:val="004755D0"/>
    <w:rsid w:val="0047726C"/>
    <w:rsid w:val="00480F44"/>
    <w:rsid w:val="00481BE9"/>
    <w:rsid w:val="00482940"/>
    <w:rsid w:val="00485D36"/>
    <w:rsid w:val="00486D3E"/>
    <w:rsid w:val="00490D22"/>
    <w:rsid w:val="00492F5C"/>
    <w:rsid w:val="00493539"/>
    <w:rsid w:val="00494EF9"/>
    <w:rsid w:val="00495331"/>
    <w:rsid w:val="00496465"/>
    <w:rsid w:val="004A324B"/>
    <w:rsid w:val="004A7563"/>
    <w:rsid w:val="004B22F3"/>
    <w:rsid w:val="004B241A"/>
    <w:rsid w:val="004B2DA2"/>
    <w:rsid w:val="004B3D8F"/>
    <w:rsid w:val="004B4883"/>
    <w:rsid w:val="004B50BB"/>
    <w:rsid w:val="004D271E"/>
    <w:rsid w:val="004D355C"/>
    <w:rsid w:val="004D4F22"/>
    <w:rsid w:val="004D63F7"/>
    <w:rsid w:val="004D64E4"/>
    <w:rsid w:val="004E1099"/>
    <w:rsid w:val="004E2274"/>
    <w:rsid w:val="004E24E6"/>
    <w:rsid w:val="004E4ED7"/>
    <w:rsid w:val="004F1FD0"/>
    <w:rsid w:val="004F3029"/>
    <w:rsid w:val="004F63CC"/>
    <w:rsid w:val="004F683F"/>
    <w:rsid w:val="004F72C8"/>
    <w:rsid w:val="00500468"/>
    <w:rsid w:val="00500D9F"/>
    <w:rsid w:val="00504650"/>
    <w:rsid w:val="005101B9"/>
    <w:rsid w:val="005104CD"/>
    <w:rsid w:val="005128B2"/>
    <w:rsid w:val="005131EC"/>
    <w:rsid w:val="00515198"/>
    <w:rsid w:val="005221E0"/>
    <w:rsid w:val="00523B78"/>
    <w:rsid w:val="005270DF"/>
    <w:rsid w:val="00531B83"/>
    <w:rsid w:val="00540332"/>
    <w:rsid w:val="0054141C"/>
    <w:rsid w:val="00541C45"/>
    <w:rsid w:val="0054206A"/>
    <w:rsid w:val="005431C9"/>
    <w:rsid w:val="00543546"/>
    <w:rsid w:val="00545011"/>
    <w:rsid w:val="00546195"/>
    <w:rsid w:val="00551593"/>
    <w:rsid w:val="005516B9"/>
    <w:rsid w:val="00552349"/>
    <w:rsid w:val="00553DA9"/>
    <w:rsid w:val="00553ECB"/>
    <w:rsid w:val="0055438A"/>
    <w:rsid w:val="005544DC"/>
    <w:rsid w:val="00554AB8"/>
    <w:rsid w:val="005638C0"/>
    <w:rsid w:val="00563A10"/>
    <w:rsid w:val="00565393"/>
    <w:rsid w:val="00565C03"/>
    <w:rsid w:val="005714A3"/>
    <w:rsid w:val="00573F33"/>
    <w:rsid w:val="00576108"/>
    <w:rsid w:val="0057753B"/>
    <w:rsid w:val="005816AE"/>
    <w:rsid w:val="005826E8"/>
    <w:rsid w:val="00583111"/>
    <w:rsid w:val="0058332B"/>
    <w:rsid w:val="00587096"/>
    <w:rsid w:val="00591CD6"/>
    <w:rsid w:val="00595210"/>
    <w:rsid w:val="00596174"/>
    <w:rsid w:val="005962C4"/>
    <w:rsid w:val="00596FA2"/>
    <w:rsid w:val="005A28E4"/>
    <w:rsid w:val="005A6CC5"/>
    <w:rsid w:val="005A6DE8"/>
    <w:rsid w:val="005B04E6"/>
    <w:rsid w:val="005B68BB"/>
    <w:rsid w:val="005B783B"/>
    <w:rsid w:val="005C499A"/>
    <w:rsid w:val="005C4C93"/>
    <w:rsid w:val="005C702D"/>
    <w:rsid w:val="005C71BE"/>
    <w:rsid w:val="005D0B39"/>
    <w:rsid w:val="005D0CFD"/>
    <w:rsid w:val="005D1583"/>
    <w:rsid w:val="005D463B"/>
    <w:rsid w:val="005E3004"/>
    <w:rsid w:val="005F116B"/>
    <w:rsid w:val="005F32AB"/>
    <w:rsid w:val="005F5457"/>
    <w:rsid w:val="0060045A"/>
    <w:rsid w:val="00600EEC"/>
    <w:rsid w:val="006029F6"/>
    <w:rsid w:val="00610F88"/>
    <w:rsid w:val="006110A6"/>
    <w:rsid w:val="006121C2"/>
    <w:rsid w:val="00612EC0"/>
    <w:rsid w:val="006146D0"/>
    <w:rsid w:val="00614928"/>
    <w:rsid w:val="00614E35"/>
    <w:rsid w:val="00616344"/>
    <w:rsid w:val="00625763"/>
    <w:rsid w:val="0062637C"/>
    <w:rsid w:val="0063037A"/>
    <w:rsid w:val="00634AD3"/>
    <w:rsid w:val="006371EC"/>
    <w:rsid w:val="00637949"/>
    <w:rsid w:val="00637C71"/>
    <w:rsid w:val="00640D67"/>
    <w:rsid w:val="006411B8"/>
    <w:rsid w:val="00643EF0"/>
    <w:rsid w:val="00644CF1"/>
    <w:rsid w:val="006453F2"/>
    <w:rsid w:val="00645AED"/>
    <w:rsid w:val="00650070"/>
    <w:rsid w:val="0065306B"/>
    <w:rsid w:val="00653804"/>
    <w:rsid w:val="006548FB"/>
    <w:rsid w:val="00656E1B"/>
    <w:rsid w:val="00660AA3"/>
    <w:rsid w:val="00682BC4"/>
    <w:rsid w:val="00683490"/>
    <w:rsid w:val="00683E44"/>
    <w:rsid w:val="00687DA2"/>
    <w:rsid w:val="00690878"/>
    <w:rsid w:val="00691E59"/>
    <w:rsid w:val="00692502"/>
    <w:rsid w:val="00693186"/>
    <w:rsid w:val="00694DAD"/>
    <w:rsid w:val="0069655E"/>
    <w:rsid w:val="00696E9C"/>
    <w:rsid w:val="006A4DAA"/>
    <w:rsid w:val="006A7867"/>
    <w:rsid w:val="006B0C44"/>
    <w:rsid w:val="006B5416"/>
    <w:rsid w:val="006B5549"/>
    <w:rsid w:val="006B560C"/>
    <w:rsid w:val="006B5A7C"/>
    <w:rsid w:val="006B6EA9"/>
    <w:rsid w:val="006B7E25"/>
    <w:rsid w:val="006C2E5D"/>
    <w:rsid w:val="006C45EC"/>
    <w:rsid w:val="006D39EB"/>
    <w:rsid w:val="006D5D0A"/>
    <w:rsid w:val="006E009F"/>
    <w:rsid w:val="006E0A8D"/>
    <w:rsid w:val="006E2B45"/>
    <w:rsid w:val="006E53D8"/>
    <w:rsid w:val="006E5891"/>
    <w:rsid w:val="006F0818"/>
    <w:rsid w:val="006F0A98"/>
    <w:rsid w:val="006F1963"/>
    <w:rsid w:val="006F4676"/>
    <w:rsid w:val="0070062F"/>
    <w:rsid w:val="00701FD1"/>
    <w:rsid w:val="00706E61"/>
    <w:rsid w:val="0071179F"/>
    <w:rsid w:val="00711AB0"/>
    <w:rsid w:val="00714EE2"/>
    <w:rsid w:val="00724294"/>
    <w:rsid w:val="00725791"/>
    <w:rsid w:val="00725D78"/>
    <w:rsid w:val="00727125"/>
    <w:rsid w:val="0073315E"/>
    <w:rsid w:val="00733222"/>
    <w:rsid w:val="007347AF"/>
    <w:rsid w:val="00734CA7"/>
    <w:rsid w:val="00740DE3"/>
    <w:rsid w:val="00746186"/>
    <w:rsid w:val="0074780A"/>
    <w:rsid w:val="00751170"/>
    <w:rsid w:val="00754718"/>
    <w:rsid w:val="00760022"/>
    <w:rsid w:val="00760E20"/>
    <w:rsid w:val="00760F5C"/>
    <w:rsid w:val="00761DEE"/>
    <w:rsid w:val="00762663"/>
    <w:rsid w:val="00764843"/>
    <w:rsid w:val="00766F09"/>
    <w:rsid w:val="007709B9"/>
    <w:rsid w:val="00770E89"/>
    <w:rsid w:val="00771EAE"/>
    <w:rsid w:val="00773A78"/>
    <w:rsid w:val="00774E47"/>
    <w:rsid w:val="00775D23"/>
    <w:rsid w:val="007765B2"/>
    <w:rsid w:val="00776708"/>
    <w:rsid w:val="007803CE"/>
    <w:rsid w:val="007921AA"/>
    <w:rsid w:val="007957A0"/>
    <w:rsid w:val="00796715"/>
    <w:rsid w:val="00797557"/>
    <w:rsid w:val="007A048E"/>
    <w:rsid w:val="007A3F6C"/>
    <w:rsid w:val="007A693B"/>
    <w:rsid w:val="007B00AC"/>
    <w:rsid w:val="007B1182"/>
    <w:rsid w:val="007B2B86"/>
    <w:rsid w:val="007B2DEE"/>
    <w:rsid w:val="007B50D8"/>
    <w:rsid w:val="007B5536"/>
    <w:rsid w:val="007C1D52"/>
    <w:rsid w:val="007C2855"/>
    <w:rsid w:val="007C333B"/>
    <w:rsid w:val="007C37AA"/>
    <w:rsid w:val="007C4DCD"/>
    <w:rsid w:val="007C5005"/>
    <w:rsid w:val="007C66CA"/>
    <w:rsid w:val="007C6B22"/>
    <w:rsid w:val="007C7866"/>
    <w:rsid w:val="007D251E"/>
    <w:rsid w:val="007D2DA7"/>
    <w:rsid w:val="007D48BC"/>
    <w:rsid w:val="007D4DAB"/>
    <w:rsid w:val="007D4EC3"/>
    <w:rsid w:val="007D5642"/>
    <w:rsid w:val="007D6506"/>
    <w:rsid w:val="007D6B6B"/>
    <w:rsid w:val="007E009C"/>
    <w:rsid w:val="007E1B34"/>
    <w:rsid w:val="007E3113"/>
    <w:rsid w:val="007E492B"/>
    <w:rsid w:val="007E5777"/>
    <w:rsid w:val="007E79D6"/>
    <w:rsid w:val="007F2ED9"/>
    <w:rsid w:val="007F3EEC"/>
    <w:rsid w:val="007F6104"/>
    <w:rsid w:val="0080027B"/>
    <w:rsid w:val="0080412D"/>
    <w:rsid w:val="00805251"/>
    <w:rsid w:val="00812138"/>
    <w:rsid w:val="00817FD9"/>
    <w:rsid w:val="00821A8C"/>
    <w:rsid w:val="0082447F"/>
    <w:rsid w:val="00825DAE"/>
    <w:rsid w:val="0083004E"/>
    <w:rsid w:val="0083013E"/>
    <w:rsid w:val="00830BB5"/>
    <w:rsid w:val="00831368"/>
    <w:rsid w:val="00831386"/>
    <w:rsid w:val="00832DA9"/>
    <w:rsid w:val="0083482D"/>
    <w:rsid w:val="00843ACB"/>
    <w:rsid w:val="0084416F"/>
    <w:rsid w:val="00844214"/>
    <w:rsid w:val="0085252A"/>
    <w:rsid w:val="008558F7"/>
    <w:rsid w:val="00856BD1"/>
    <w:rsid w:val="00863877"/>
    <w:rsid w:val="008656F5"/>
    <w:rsid w:val="00866248"/>
    <w:rsid w:val="00871EA8"/>
    <w:rsid w:val="00877F13"/>
    <w:rsid w:val="0088426C"/>
    <w:rsid w:val="00884BB8"/>
    <w:rsid w:val="00886F90"/>
    <w:rsid w:val="0088772A"/>
    <w:rsid w:val="0089085B"/>
    <w:rsid w:val="00891C4B"/>
    <w:rsid w:val="008A3450"/>
    <w:rsid w:val="008A4D92"/>
    <w:rsid w:val="008B2B37"/>
    <w:rsid w:val="008B5D39"/>
    <w:rsid w:val="008B7A93"/>
    <w:rsid w:val="008C1E19"/>
    <w:rsid w:val="008C2564"/>
    <w:rsid w:val="008C31F0"/>
    <w:rsid w:val="008C414C"/>
    <w:rsid w:val="008C5120"/>
    <w:rsid w:val="008D648B"/>
    <w:rsid w:val="008E17BF"/>
    <w:rsid w:val="008E2041"/>
    <w:rsid w:val="008E28FF"/>
    <w:rsid w:val="008F1DE9"/>
    <w:rsid w:val="008F3A7D"/>
    <w:rsid w:val="008F6FC9"/>
    <w:rsid w:val="008F7C45"/>
    <w:rsid w:val="00900094"/>
    <w:rsid w:val="00900D70"/>
    <w:rsid w:val="00902019"/>
    <w:rsid w:val="009040B7"/>
    <w:rsid w:val="00905211"/>
    <w:rsid w:val="00910F28"/>
    <w:rsid w:val="009155A3"/>
    <w:rsid w:val="00917C2B"/>
    <w:rsid w:val="00920DA6"/>
    <w:rsid w:val="0092166D"/>
    <w:rsid w:val="00921BAE"/>
    <w:rsid w:val="009234C1"/>
    <w:rsid w:val="00927796"/>
    <w:rsid w:val="00930166"/>
    <w:rsid w:val="00930767"/>
    <w:rsid w:val="009328C3"/>
    <w:rsid w:val="0094084D"/>
    <w:rsid w:val="00950414"/>
    <w:rsid w:val="00950C4F"/>
    <w:rsid w:val="00951047"/>
    <w:rsid w:val="009532AF"/>
    <w:rsid w:val="0095412D"/>
    <w:rsid w:val="00954C86"/>
    <w:rsid w:val="0096039E"/>
    <w:rsid w:val="00963D16"/>
    <w:rsid w:val="00971F0B"/>
    <w:rsid w:val="009800BB"/>
    <w:rsid w:val="009812CB"/>
    <w:rsid w:val="00984C8A"/>
    <w:rsid w:val="00990574"/>
    <w:rsid w:val="00990A31"/>
    <w:rsid w:val="009922FD"/>
    <w:rsid w:val="00992F7C"/>
    <w:rsid w:val="00993A04"/>
    <w:rsid w:val="009971FA"/>
    <w:rsid w:val="009A0879"/>
    <w:rsid w:val="009A2710"/>
    <w:rsid w:val="009A3A10"/>
    <w:rsid w:val="009A53A6"/>
    <w:rsid w:val="009A691A"/>
    <w:rsid w:val="009B0159"/>
    <w:rsid w:val="009B0ADE"/>
    <w:rsid w:val="009B0FA3"/>
    <w:rsid w:val="009B10C9"/>
    <w:rsid w:val="009B1C4E"/>
    <w:rsid w:val="009B6026"/>
    <w:rsid w:val="009B60BF"/>
    <w:rsid w:val="009B6924"/>
    <w:rsid w:val="009C0A03"/>
    <w:rsid w:val="009C15EF"/>
    <w:rsid w:val="009C1D2A"/>
    <w:rsid w:val="009C23EF"/>
    <w:rsid w:val="009C321A"/>
    <w:rsid w:val="009C3E37"/>
    <w:rsid w:val="009C4CFC"/>
    <w:rsid w:val="009C7E09"/>
    <w:rsid w:val="009D1F45"/>
    <w:rsid w:val="009D2BAE"/>
    <w:rsid w:val="009D37B4"/>
    <w:rsid w:val="009D571C"/>
    <w:rsid w:val="009D6E77"/>
    <w:rsid w:val="009E2DDC"/>
    <w:rsid w:val="009E4EED"/>
    <w:rsid w:val="009E5A82"/>
    <w:rsid w:val="009E5A91"/>
    <w:rsid w:val="009E6E05"/>
    <w:rsid w:val="009E6E10"/>
    <w:rsid w:val="009E7D03"/>
    <w:rsid w:val="009F607F"/>
    <w:rsid w:val="00A006EB"/>
    <w:rsid w:val="00A030FE"/>
    <w:rsid w:val="00A0409F"/>
    <w:rsid w:val="00A10A09"/>
    <w:rsid w:val="00A1130A"/>
    <w:rsid w:val="00A12EDB"/>
    <w:rsid w:val="00A14C38"/>
    <w:rsid w:val="00A1637B"/>
    <w:rsid w:val="00A17B71"/>
    <w:rsid w:val="00A22C3E"/>
    <w:rsid w:val="00A3001B"/>
    <w:rsid w:val="00A328DD"/>
    <w:rsid w:val="00A3708E"/>
    <w:rsid w:val="00A37A85"/>
    <w:rsid w:val="00A41174"/>
    <w:rsid w:val="00A420C1"/>
    <w:rsid w:val="00A42BF4"/>
    <w:rsid w:val="00A42D35"/>
    <w:rsid w:val="00A4463F"/>
    <w:rsid w:val="00A51BEE"/>
    <w:rsid w:val="00A52F61"/>
    <w:rsid w:val="00A60FA9"/>
    <w:rsid w:val="00A634E0"/>
    <w:rsid w:val="00A63CA6"/>
    <w:rsid w:val="00A65B41"/>
    <w:rsid w:val="00A65CDA"/>
    <w:rsid w:val="00A6729C"/>
    <w:rsid w:val="00A67703"/>
    <w:rsid w:val="00A71505"/>
    <w:rsid w:val="00A715FB"/>
    <w:rsid w:val="00A73CF1"/>
    <w:rsid w:val="00A75C19"/>
    <w:rsid w:val="00A76D73"/>
    <w:rsid w:val="00A777F7"/>
    <w:rsid w:val="00A80DED"/>
    <w:rsid w:val="00A80F2E"/>
    <w:rsid w:val="00A81598"/>
    <w:rsid w:val="00A83796"/>
    <w:rsid w:val="00A84349"/>
    <w:rsid w:val="00A848CD"/>
    <w:rsid w:val="00A84C62"/>
    <w:rsid w:val="00A9313A"/>
    <w:rsid w:val="00A93191"/>
    <w:rsid w:val="00A93BAD"/>
    <w:rsid w:val="00A94E04"/>
    <w:rsid w:val="00AA2B6C"/>
    <w:rsid w:val="00AA489D"/>
    <w:rsid w:val="00AA74A4"/>
    <w:rsid w:val="00AB0E40"/>
    <w:rsid w:val="00AB250A"/>
    <w:rsid w:val="00AB2CE3"/>
    <w:rsid w:val="00AB3F5B"/>
    <w:rsid w:val="00AB4DC5"/>
    <w:rsid w:val="00AB5F76"/>
    <w:rsid w:val="00AB5FAC"/>
    <w:rsid w:val="00AC1290"/>
    <w:rsid w:val="00AC2891"/>
    <w:rsid w:val="00AC3913"/>
    <w:rsid w:val="00AC44DA"/>
    <w:rsid w:val="00AC4DB1"/>
    <w:rsid w:val="00AC7032"/>
    <w:rsid w:val="00AD2480"/>
    <w:rsid w:val="00AD2895"/>
    <w:rsid w:val="00AD6037"/>
    <w:rsid w:val="00AD73B2"/>
    <w:rsid w:val="00AE0C3A"/>
    <w:rsid w:val="00AF0B38"/>
    <w:rsid w:val="00B011AA"/>
    <w:rsid w:val="00B013CE"/>
    <w:rsid w:val="00B06C98"/>
    <w:rsid w:val="00B0709E"/>
    <w:rsid w:val="00B07D61"/>
    <w:rsid w:val="00B10637"/>
    <w:rsid w:val="00B151D7"/>
    <w:rsid w:val="00B16822"/>
    <w:rsid w:val="00B17EA6"/>
    <w:rsid w:val="00B21E7F"/>
    <w:rsid w:val="00B35263"/>
    <w:rsid w:val="00B3666E"/>
    <w:rsid w:val="00B371C0"/>
    <w:rsid w:val="00B405EC"/>
    <w:rsid w:val="00B448B3"/>
    <w:rsid w:val="00B45080"/>
    <w:rsid w:val="00B453C6"/>
    <w:rsid w:val="00B46ECB"/>
    <w:rsid w:val="00B56317"/>
    <w:rsid w:val="00B56BC9"/>
    <w:rsid w:val="00B60914"/>
    <w:rsid w:val="00B625DA"/>
    <w:rsid w:val="00B62BA0"/>
    <w:rsid w:val="00B6303D"/>
    <w:rsid w:val="00B70E7B"/>
    <w:rsid w:val="00B754EF"/>
    <w:rsid w:val="00B76188"/>
    <w:rsid w:val="00B81CCE"/>
    <w:rsid w:val="00B9072F"/>
    <w:rsid w:val="00B91B81"/>
    <w:rsid w:val="00B91F63"/>
    <w:rsid w:val="00B95049"/>
    <w:rsid w:val="00B96325"/>
    <w:rsid w:val="00BA08FD"/>
    <w:rsid w:val="00BA11FA"/>
    <w:rsid w:val="00BA1EE8"/>
    <w:rsid w:val="00BA248D"/>
    <w:rsid w:val="00BA2BFB"/>
    <w:rsid w:val="00BA7BBA"/>
    <w:rsid w:val="00BB0505"/>
    <w:rsid w:val="00BB2646"/>
    <w:rsid w:val="00BB3889"/>
    <w:rsid w:val="00BB4A4B"/>
    <w:rsid w:val="00BC18F9"/>
    <w:rsid w:val="00BC3718"/>
    <w:rsid w:val="00BC4B68"/>
    <w:rsid w:val="00BD04AE"/>
    <w:rsid w:val="00BD2AD0"/>
    <w:rsid w:val="00BD4C75"/>
    <w:rsid w:val="00BD694A"/>
    <w:rsid w:val="00BE0F36"/>
    <w:rsid w:val="00BE6195"/>
    <w:rsid w:val="00BE799F"/>
    <w:rsid w:val="00BF15D2"/>
    <w:rsid w:val="00BF3875"/>
    <w:rsid w:val="00BF5C4B"/>
    <w:rsid w:val="00BF5EE3"/>
    <w:rsid w:val="00C01665"/>
    <w:rsid w:val="00C01B1F"/>
    <w:rsid w:val="00C051B9"/>
    <w:rsid w:val="00C10C96"/>
    <w:rsid w:val="00C13012"/>
    <w:rsid w:val="00C150DB"/>
    <w:rsid w:val="00C17A19"/>
    <w:rsid w:val="00C22D40"/>
    <w:rsid w:val="00C235F5"/>
    <w:rsid w:val="00C2393B"/>
    <w:rsid w:val="00C27898"/>
    <w:rsid w:val="00C30EFD"/>
    <w:rsid w:val="00C3454A"/>
    <w:rsid w:val="00C37759"/>
    <w:rsid w:val="00C41DB1"/>
    <w:rsid w:val="00C44564"/>
    <w:rsid w:val="00C45BD9"/>
    <w:rsid w:val="00C46CAE"/>
    <w:rsid w:val="00C5143B"/>
    <w:rsid w:val="00C51CD4"/>
    <w:rsid w:val="00C52BA6"/>
    <w:rsid w:val="00C52FFF"/>
    <w:rsid w:val="00C5338C"/>
    <w:rsid w:val="00C54D69"/>
    <w:rsid w:val="00C56B07"/>
    <w:rsid w:val="00C57190"/>
    <w:rsid w:val="00C6032F"/>
    <w:rsid w:val="00C61987"/>
    <w:rsid w:val="00C625EC"/>
    <w:rsid w:val="00C64BFB"/>
    <w:rsid w:val="00C65501"/>
    <w:rsid w:val="00C679CD"/>
    <w:rsid w:val="00C72526"/>
    <w:rsid w:val="00C7516D"/>
    <w:rsid w:val="00C762BC"/>
    <w:rsid w:val="00C76A33"/>
    <w:rsid w:val="00C804C1"/>
    <w:rsid w:val="00C827E4"/>
    <w:rsid w:val="00C83728"/>
    <w:rsid w:val="00C83890"/>
    <w:rsid w:val="00C87014"/>
    <w:rsid w:val="00C91299"/>
    <w:rsid w:val="00C92038"/>
    <w:rsid w:val="00C948E2"/>
    <w:rsid w:val="00C966F8"/>
    <w:rsid w:val="00C971A6"/>
    <w:rsid w:val="00C97F6B"/>
    <w:rsid w:val="00CA1B2A"/>
    <w:rsid w:val="00CA27F7"/>
    <w:rsid w:val="00CA3962"/>
    <w:rsid w:val="00CA54F2"/>
    <w:rsid w:val="00CA5809"/>
    <w:rsid w:val="00CA7265"/>
    <w:rsid w:val="00CA7282"/>
    <w:rsid w:val="00CB1652"/>
    <w:rsid w:val="00CB43E5"/>
    <w:rsid w:val="00CB54CB"/>
    <w:rsid w:val="00CD0BA2"/>
    <w:rsid w:val="00CD10B1"/>
    <w:rsid w:val="00CE5B02"/>
    <w:rsid w:val="00CE6E3E"/>
    <w:rsid w:val="00CE7A5D"/>
    <w:rsid w:val="00CF01D2"/>
    <w:rsid w:val="00CF0DAB"/>
    <w:rsid w:val="00CF16E0"/>
    <w:rsid w:val="00CF3C73"/>
    <w:rsid w:val="00CF5257"/>
    <w:rsid w:val="00CF54F6"/>
    <w:rsid w:val="00D0025C"/>
    <w:rsid w:val="00D00966"/>
    <w:rsid w:val="00D0169B"/>
    <w:rsid w:val="00D034CD"/>
    <w:rsid w:val="00D04993"/>
    <w:rsid w:val="00D05921"/>
    <w:rsid w:val="00D06B1A"/>
    <w:rsid w:val="00D11B12"/>
    <w:rsid w:val="00D13359"/>
    <w:rsid w:val="00D15022"/>
    <w:rsid w:val="00D15D09"/>
    <w:rsid w:val="00D15D39"/>
    <w:rsid w:val="00D26606"/>
    <w:rsid w:val="00D26CB0"/>
    <w:rsid w:val="00D30BEB"/>
    <w:rsid w:val="00D43FAF"/>
    <w:rsid w:val="00D447C3"/>
    <w:rsid w:val="00D45DAC"/>
    <w:rsid w:val="00D46B39"/>
    <w:rsid w:val="00D502E0"/>
    <w:rsid w:val="00D518CE"/>
    <w:rsid w:val="00D52027"/>
    <w:rsid w:val="00D543FE"/>
    <w:rsid w:val="00D60194"/>
    <w:rsid w:val="00D60BAB"/>
    <w:rsid w:val="00D66463"/>
    <w:rsid w:val="00D66509"/>
    <w:rsid w:val="00D672B6"/>
    <w:rsid w:val="00D72558"/>
    <w:rsid w:val="00D761DC"/>
    <w:rsid w:val="00D8361F"/>
    <w:rsid w:val="00D9028C"/>
    <w:rsid w:val="00D903D6"/>
    <w:rsid w:val="00D937F2"/>
    <w:rsid w:val="00D93A4D"/>
    <w:rsid w:val="00D95921"/>
    <w:rsid w:val="00DA0189"/>
    <w:rsid w:val="00DA1BC1"/>
    <w:rsid w:val="00DA2177"/>
    <w:rsid w:val="00DA4A14"/>
    <w:rsid w:val="00DA5A50"/>
    <w:rsid w:val="00DA5B40"/>
    <w:rsid w:val="00DA6049"/>
    <w:rsid w:val="00DB0413"/>
    <w:rsid w:val="00DB50AB"/>
    <w:rsid w:val="00DB6513"/>
    <w:rsid w:val="00DB6CCB"/>
    <w:rsid w:val="00DB7720"/>
    <w:rsid w:val="00DC1578"/>
    <w:rsid w:val="00DC6D92"/>
    <w:rsid w:val="00DD1B95"/>
    <w:rsid w:val="00DD4E66"/>
    <w:rsid w:val="00DD6642"/>
    <w:rsid w:val="00DE0609"/>
    <w:rsid w:val="00DE090B"/>
    <w:rsid w:val="00DE0E62"/>
    <w:rsid w:val="00DE3C4D"/>
    <w:rsid w:val="00DE3CFE"/>
    <w:rsid w:val="00DE5280"/>
    <w:rsid w:val="00DE76DB"/>
    <w:rsid w:val="00DF4766"/>
    <w:rsid w:val="00DF5D8A"/>
    <w:rsid w:val="00DF632B"/>
    <w:rsid w:val="00DF6590"/>
    <w:rsid w:val="00DF6B24"/>
    <w:rsid w:val="00DF7C4D"/>
    <w:rsid w:val="00E0013F"/>
    <w:rsid w:val="00E03479"/>
    <w:rsid w:val="00E120B4"/>
    <w:rsid w:val="00E13780"/>
    <w:rsid w:val="00E150FA"/>
    <w:rsid w:val="00E17121"/>
    <w:rsid w:val="00E1719C"/>
    <w:rsid w:val="00E21708"/>
    <w:rsid w:val="00E22FBD"/>
    <w:rsid w:val="00E234A9"/>
    <w:rsid w:val="00E26269"/>
    <w:rsid w:val="00E27F72"/>
    <w:rsid w:val="00E33524"/>
    <w:rsid w:val="00E3424C"/>
    <w:rsid w:val="00E34819"/>
    <w:rsid w:val="00E34E9F"/>
    <w:rsid w:val="00E3537D"/>
    <w:rsid w:val="00E36054"/>
    <w:rsid w:val="00E41FF6"/>
    <w:rsid w:val="00E426DA"/>
    <w:rsid w:val="00E451CA"/>
    <w:rsid w:val="00E53549"/>
    <w:rsid w:val="00E53F1B"/>
    <w:rsid w:val="00E577B6"/>
    <w:rsid w:val="00E61012"/>
    <w:rsid w:val="00E62822"/>
    <w:rsid w:val="00E634BF"/>
    <w:rsid w:val="00E639B8"/>
    <w:rsid w:val="00E64ABF"/>
    <w:rsid w:val="00E70C71"/>
    <w:rsid w:val="00E74F77"/>
    <w:rsid w:val="00E74FFE"/>
    <w:rsid w:val="00E83AAC"/>
    <w:rsid w:val="00E83FAF"/>
    <w:rsid w:val="00E871F0"/>
    <w:rsid w:val="00E91626"/>
    <w:rsid w:val="00E91C76"/>
    <w:rsid w:val="00E9262F"/>
    <w:rsid w:val="00E95E04"/>
    <w:rsid w:val="00E9619D"/>
    <w:rsid w:val="00E973F1"/>
    <w:rsid w:val="00EA015D"/>
    <w:rsid w:val="00EA18EA"/>
    <w:rsid w:val="00EA6F0A"/>
    <w:rsid w:val="00EA7AEE"/>
    <w:rsid w:val="00EB0C52"/>
    <w:rsid w:val="00EB1DCE"/>
    <w:rsid w:val="00EB577B"/>
    <w:rsid w:val="00EB5E5F"/>
    <w:rsid w:val="00EB6EDA"/>
    <w:rsid w:val="00EC166B"/>
    <w:rsid w:val="00EC1951"/>
    <w:rsid w:val="00EC2127"/>
    <w:rsid w:val="00EC2896"/>
    <w:rsid w:val="00EC464D"/>
    <w:rsid w:val="00EC79B3"/>
    <w:rsid w:val="00ED04C4"/>
    <w:rsid w:val="00ED0F8A"/>
    <w:rsid w:val="00ED20B2"/>
    <w:rsid w:val="00ED3C6F"/>
    <w:rsid w:val="00ED4A65"/>
    <w:rsid w:val="00ED4C5F"/>
    <w:rsid w:val="00ED575C"/>
    <w:rsid w:val="00ED68BC"/>
    <w:rsid w:val="00EE4B8F"/>
    <w:rsid w:val="00EE6CFC"/>
    <w:rsid w:val="00EE6F3F"/>
    <w:rsid w:val="00EF03F7"/>
    <w:rsid w:val="00EF382C"/>
    <w:rsid w:val="00EF5059"/>
    <w:rsid w:val="00F011CE"/>
    <w:rsid w:val="00F10E41"/>
    <w:rsid w:val="00F119F7"/>
    <w:rsid w:val="00F13715"/>
    <w:rsid w:val="00F162BD"/>
    <w:rsid w:val="00F16C59"/>
    <w:rsid w:val="00F17542"/>
    <w:rsid w:val="00F205FE"/>
    <w:rsid w:val="00F22A4B"/>
    <w:rsid w:val="00F23958"/>
    <w:rsid w:val="00F24B6E"/>
    <w:rsid w:val="00F26BF1"/>
    <w:rsid w:val="00F27C2C"/>
    <w:rsid w:val="00F35C83"/>
    <w:rsid w:val="00F40FB0"/>
    <w:rsid w:val="00F41AA0"/>
    <w:rsid w:val="00F4341E"/>
    <w:rsid w:val="00F4390D"/>
    <w:rsid w:val="00F45453"/>
    <w:rsid w:val="00F455CB"/>
    <w:rsid w:val="00F51571"/>
    <w:rsid w:val="00F51F82"/>
    <w:rsid w:val="00F53B82"/>
    <w:rsid w:val="00F555D5"/>
    <w:rsid w:val="00F62FAA"/>
    <w:rsid w:val="00F64774"/>
    <w:rsid w:val="00F657A2"/>
    <w:rsid w:val="00F66362"/>
    <w:rsid w:val="00F71D51"/>
    <w:rsid w:val="00F747E0"/>
    <w:rsid w:val="00F75F2A"/>
    <w:rsid w:val="00F77494"/>
    <w:rsid w:val="00F77F86"/>
    <w:rsid w:val="00F82B59"/>
    <w:rsid w:val="00F84EE4"/>
    <w:rsid w:val="00F875F9"/>
    <w:rsid w:val="00F922AC"/>
    <w:rsid w:val="00F93951"/>
    <w:rsid w:val="00F96E1E"/>
    <w:rsid w:val="00FA47E1"/>
    <w:rsid w:val="00FA6A96"/>
    <w:rsid w:val="00FB0181"/>
    <w:rsid w:val="00FB1AFC"/>
    <w:rsid w:val="00FB27EE"/>
    <w:rsid w:val="00FB6B48"/>
    <w:rsid w:val="00FC26D7"/>
    <w:rsid w:val="00FC58A0"/>
    <w:rsid w:val="00FD24C1"/>
    <w:rsid w:val="00FD63CF"/>
    <w:rsid w:val="00FD6C11"/>
    <w:rsid w:val="00FE1EC3"/>
    <w:rsid w:val="00FE5B22"/>
    <w:rsid w:val="00FF2052"/>
    <w:rsid w:val="00FF211F"/>
    <w:rsid w:val="00FF3231"/>
    <w:rsid w:val="00FF573A"/>
    <w:rsid w:val="00FF66F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9C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C23EF"/>
    <w:pPr>
      <w:widowControl w:val="0"/>
      <w:autoSpaceDE w:val="0"/>
      <w:autoSpaceDN w:val="0"/>
    </w:pPr>
    <w:rPr>
      <w:rFonts w:ascii="New Aster LT Std" w:eastAsia="New Aster LT Std" w:hAnsi="New Aster LT Std" w:cs="New Aster LT Std"/>
      <w:sz w:val="22"/>
      <w:szCs w:val="22"/>
      <w:lang w:eastAsia="en-US"/>
    </w:rPr>
  </w:style>
  <w:style w:type="paragraph" w:styleId="Titolo1">
    <w:name w:val="heading 1"/>
    <w:basedOn w:val="Normale"/>
    <w:link w:val="Titolo1Carattere"/>
    <w:uiPriority w:val="9"/>
    <w:qFormat/>
    <w:rsid w:val="009C23EF"/>
    <w:pPr>
      <w:spacing w:before="62"/>
      <w:ind w:right="17"/>
      <w:jc w:val="center"/>
      <w:outlineLvl w:val="0"/>
    </w:pPr>
    <w:rPr>
      <w:b/>
      <w:bCs/>
      <w:sz w:val="19"/>
      <w:szCs w:val="19"/>
    </w:rPr>
  </w:style>
  <w:style w:type="paragraph" w:styleId="Titolo2">
    <w:name w:val="heading 2"/>
    <w:basedOn w:val="Normale"/>
    <w:link w:val="Titolo2Carattere"/>
    <w:uiPriority w:val="9"/>
    <w:unhideWhenUsed/>
    <w:qFormat/>
    <w:rsid w:val="009C23EF"/>
    <w:pPr>
      <w:spacing w:line="246" w:lineRule="exact"/>
      <w:jc w:val="center"/>
      <w:outlineLvl w:val="1"/>
    </w:pPr>
    <w:rPr>
      <w:b/>
      <w:bCs/>
      <w:sz w:val="19"/>
      <w:szCs w:val="19"/>
    </w:rPr>
  </w:style>
  <w:style w:type="paragraph" w:styleId="Titolo3">
    <w:name w:val="heading 3"/>
    <w:basedOn w:val="Normale"/>
    <w:link w:val="Titolo3Carattere"/>
    <w:uiPriority w:val="9"/>
    <w:unhideWhenUsed/>
    <w:qFormat/>
    <w:rsid w:val="009C23EF"/>
    <w:pPr>
      <w:spacing w:line="227" w:lineRule="exact"/>
      <w:ind w:right="17"/>
      <w:jc w:val="center"/>
      <w:outlineLvl w:val="2"/>
    </w:pPr>
    <w:rPr>
      <w:rFonts w:ascii="NewAsterLTStd-BoldIt" w:eastAsia="NewAsterLTStd-BoldIt" w:hAnsi="NewAsterLTStd-BoldIt" w:cs="NewAsterLTStd-BoldIt"/>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ircolare01">
    <w:name w:val="circolare01"/>
    <w:basedOn w:val="NormaleWeb"/>
    <w:link w:val="circolare01Carattere"/>
    <w:qFormat/>
    <w:rsid w:val="00096842"/>
    <w:pPr>
      <w:numPr>
        <w:numId w:val="1"/>
      </w:numPr>
      <w:pBdr>
        <w:bottom w:val="single" w:sz="4" w:space="1" w:color="auto"/>
      </w:pBdr>
      <w:shd w:val="clear" w:color="auto" w:fill="FFFFFF"/>
      <w:ind w:left="360" w:hanging="360"/>
      <w:jc w:val="both"/>
    </w:pPr>
    <w:rPr>
      <w:rFonts w:ascii="Trebuchet MS" w:eastAsia="Times New Roman" w:hAnsi="Trebuchet MS" w:cs="Arial"/>
      <w:sz w:val="28"/>
      <w:szCs w:val="28"/>
      <w:lang w:eastAsia="it-IT"/>
    </w:rPr>
  </w:style>
  <w:style w:type="character" w:customStyle="1" w:styleId="circolare01Carattere">
    <w:name w:val="circolare01 Carattere"/>
    <w:link w:val="circolare01"/>
    <w:rsid w:val="00096842"/>
    <w:rPr>
      <w:rFonts w:ascii="Trebuchet MS" w:eastAsia="Times New Roman" w:hAnsi="Trebuchet MS" w:cs="Arial"/>
      <w:sz w:val="28"/>
      <w:szCs w:val="28"/>
      <w:shd w:val="clear" w:color="auto" w:fill="FFFFFF"/>
    </w:rPr>
  </w:style>
  <w:style w:type="paragraph" w:styleId="NormaleWeb">
    <w:name w:val="Normal (Web)"/>
    <w:basedOn w:val="Normale"/>
    <w:uiPriority w:val="99"/>
    <w:semiHidden/>
    <w:unhideWhenUsed/>
    <w:rsid w:val="00096842"/>
    <w:rPr>
      <w:rFonts w:ascii="Times New Roman" w:hAnsi="Times New Roman" w:cs="Times New Roman"/>
      <w:sz w:val="24"/>
      <w:szCs w:val="24"/>
    </w:rPr>
  </w:style>
  <w:style w:type="paragraph" w:customStyle="1" w:styleId="circolare02">
    <w:name w:val="circolare02"/>
    <w:basedOn w:val="NormaleWeb"/>
    <w:link w:val="circolare02Carattere"/>
    <w:qFormat/>
    <w:rsid w:val="00096842"/>
    <w:pPr>
      <w:shd w:val="clear" w:color="auto" w:fill="FFFFFF"/>
      <w:spacing w:before="180"/>
      <w:jc w:val="both"/>
    </w:pPr>
    <w:rPr>
      <w:rFonts w:ascii="Arial" w:eastAsia="Times New Roman" w:hAnsi="Arial" w:cs="Arial"/>
      <w:lang w:eastAsia="it-IT"/>
    </w:rPr>
  </w:style>
  <w:style w:type="character" w:customStyle="1" w:styleId="circolare02Carattere">
    <w:name w:val="circolare02 Carattere"/>
    <w:link w:val="circolare02"/>
    <w:rsid w:val="00096842"/>
    <w:rPr>
      <w:rFonts w:ascii="Arial" w:eastAsia="Times New Roman" w:hAnsi="Arial" w:cs="Arial"/>
      <w:sz w:val="24"/>
      <w:szCs w:val="24"/>
      <w:shd w:val="clear" w:color="auto" w:fill="FFFFFF"/>
      <w:lang w:eastAsia="it-IT"/>
    </w:rPr>
  </w:style>
  <w:style w:type="paragraph" w:customStyle="1" w:styleId="SPA02">
    <w:name w:val="SPA02"/>
    <w:basedOn w:val="Normale"/>
    <w:link w:val="SPA02Carattere"/>
    <w:qFormat/>
    <w:rsid w:val="00E9619D"/>
    <w:pPr>
      <w:jc w:val="both"/>
    </w:pPr>
    <w:rPr>
      <w:rFonts w:ascii="Arial" w:hAnsi="Arial" w:cs="Arial"/>
      <w:sz w:val="24"/>
      <w:szCs w:val="24"/>
    </w:rPr>
  </w:style>
  <w:style w:type="character" w:customStyle="1" w:styleId="SPA02Carattere">
    <w:name w:val="SPA02 Carattere"/>
    <w:link w:val="SPA02"/>
    <w:rsid w:val="00E9619D"/>
    <w:rPr>
      <w:rFonts w:ascii="Arial" w:hAnsi="Arial" w:cs="Arial"/>
      <w:sz w:val="24"/>
      <w:szCs w:val="24"/>
    </w:rPr>
  </w:style>
  <w:style w:type="paragraph" w:customStyle="1" w:styleId="SPA01">
    <w:name w:val="SPA01"/>
    <w:basedOn w:val="Nessunaspaziatura"/>
    <w:link w:val="SPA01Carattere"/>
    <w:qFormat/>
    <w:rsid w:val="00E9619D"/>
    <w:pPr>
      <w:numPr>
        <w:numId w:val="2"/>
      </w:numPr>
      <w:pBdr>
        <w:bottom w:val="double" w:sz="4" w:space="3" w:color="auto"/>
      </w:pBdr>
      <w:ind w:left="357" w:hanging="357"/>
      <w:jc w:val="both"/>
    </w:pPr>
    <w:rPr>
      <w:rFonts w:ascii="Trebuchet MS" w:hAnsi="Trebuchet MS"/>
      <w:sz w:val="28"/>
      <w:szCs w:val="28"/>
    </w:rPr>
  </w:style>
  <w:style w:type="character" w:customStyle="1" w:styleId="SPA01Carattere">
    <w:name w:val="SPA01 Carattere"/>
    <w:link w:val="SPA01"/>
    <w:rsid w:val="00E9619D"/>
    <w:rPr>
      <w:rFonts w:ascii="Trebuchet MS" w:hAnsi="Trebuchet MS"/>
      <w:sz w:val="28"/>
      <w:szCs w:val="28"/>
      <w:lang w:eastAsia="en-US"/>
    </w:rPr>
  </w:style>
  <w:style w:type="paragraph" w:styleId="Nessunaspaziatura">
    <w:name w:val="No Spacing"/>
    <w:uiPriority w:val="1"/>
    <w:qFormat/>
    <w:rsid w:val="00E9619D"/>
    <w:rPr>
      <w:sz w:val="22"/>
      <w:szCs w:val="22"/>
      <w:lang w:eastAsia="en-US"/>
    </w:rPr>
  </w:style>
  <w:style w:type="paragraph" w:customStyle="1" w:styleId="circolaredemo">
    <w:name w:val="circolare_demo"/>
    <w:basedOn w:val="Nessunaspaziatura"/>
    <w:link w:val="circolaredemoCarattere"/>
    <w:autoRedefine/>
    <w:qFormat/>
    <w:rsid w:val="007D5642"/>
    <w:pPr>
      <w:numPr>
        <w:numId w:val="3"/>
      </w:numPr>
      <w:pBdr>
        <w:bottom w:val="double" w:sz="4" w:space="3" w:color="auto"/>
      </w:pBdr>
      <w:suppressAutoHyphens/>
      <w:jc w:val="both"/>
    </w:pPr>
    <w:rPr>
      <w:rFonts w:ascii="Trebuchet MS" w:hAnsi="Trebuchet MS"/>
      <w:sz w:val="28"/>
      <w:szCs w:val="28"/>
    </w:rPr>
  </w:style>
  <w:style w:type="character" w:customStyle="1" w:styleId="circolaredemoCarattere">
    <w:name w:val="circolare_demo Carattere"/>
    <w:link w:val="circolaredemo"/>
    <w:rsid w:val="007D5642"/>
    <w:rPr>
      <w:rFonts w:ascii="Trebuchet MS" w:hAnsi="Trebuchet MS"/>
      <w:sz w:val="28"/>
      <w:szCs w:val="28"/>
      <w:lang w:eastAsia="en-US"/>
    </w:rPr>
  </w:style>
  <w:style w:type="paragraph" w:customStyle="1" w:styleId="Rassegna">
    <w:name w:val="Rassegna"/>
    <w:basedOn w:val="NormaleWeb"/>
    <w:link w:val="RassegnaCarattere"/>
    <w:autoRedefine/>
    <w:qFormat/>
    <w:rsid w:val="00130D03"/>
    <w:pPr>
      <w:shd w:val="clear" w:color="auto" w:fill="EDEDED"/>
      <w:jc w:val="both"/>
    </w:pPr>
    <w:rPr>
      <w:rFonts w:ascii="Trebuchet MS" w:eastAsia="Times New Roman" w:hAnsi="Trebuchet MS" w:cs="Arial"/>
      <w:b/>
      <w:bCs/>
      <w:sz w:val="28"/>
      <w:szCs w:val="28"/>
      <w:lang w:eastAsia="it-IT"/>
    </w:rPr>
  </w:style>
  <w:style w:type="character" w:customStyle="1" w:styleId="RassegnaCarattere">
    <w:name w:val="Rassegna Carattere"/>
    <w:link w:val="Rassegna"/>
    <w:rsid w:val="00130D03"/>
    <w:rPr>
      <w:rFonts w:ascii="Trebuchet MS" w:eastAsia="Times New Roman" w:hAnsi="Trebuchet MS" w:cs="Arial"/>
      <w:b/>
      <w:bCs/>
      <w:sz w:val="28"/>
      <w:szCs w:val="28"/>
      <w:shd w:val="clear" w:color="auto" w:fill="EDEDED"/>
      <w:lang w:eastAsia="it-IT"/>
    </w:rPr>
  </w:style>
  <w:style w:type="paragraph" w:customStyle="1" w:styleId="Testocircolare">
    <w:name w:val="Testo_circolare"/>
    <w:basedOn w:val="NormaleWeb"/>
    <w:link w:val="TestocircolareCarattere"/>
    <w:autoRedefine/>
    <w:qFormat/>
    <w:rsid w:val="00130D03"/>
    <w:pPr>
      <w:shd w:val="clear" w:color="auto" w:fill="FFFFFF"/>
    </w:pPr>
    <w:rPr>
      <w:rFonts w:ascii="Arial" w:eastAsia="Times New Roman" w:hAnsi="Arial" w:cs="Arial"/>
      <w:lang w:eastAsia="it-IT"/>
    </w:rPr>
  </w:style>
  <w:style w:type="character" w:customStyle="1" w:styleId="TestocircolareCarattere">
    <w:name w:val="Testo_circolare Carattere"/>
    <w:link w:val="Testocircolare"/>
    <w:rsid w:val="00130D03"/>
    <w:rPr>
      <w:rFonts w:ascii="Arial" w:eastAsia="Times New Roman" w:hAnsi="Arial" w:cs="Arial"/>
      <w:sz w:val="24"/>
      <w:szCs w:val="24"/>
      <w:shd w:val="clear" w:color="auto" w:fill="FFFFFF"/>
      <w:lang w:eastAsia="it-IT"/>
    </w:rPr>
  </w:style>
  <w:style w:type="character" w:customStyle="1" w:styleId="Titolo1Carattere">
    <w:name w:val="Titolo 1 Carattere"/>
    <w:link w:val="Titolo1"/>
    <w:uiPriority w:val="9"/>
    <w:rsid w:val="009C23EF"/>
    <w:rPr>
      <w:rFonts w:ascii="New Aster LT Std" w:eastAsia="New Aster LT Std" w:hAnsi="New Aster LT Std" w:cs="New Aster LT Std"/>
      <w:b/>
      <w:bCs/>
      <w:sz w:val="19"/>
      <w:szCs w:val="19"/>
    </w:rPr>
  </w:style>
  <w:style w:type="character" w:customStyle="1" w:styleId="Titolo2Carattere">
    <w:name w:val="Titolo 2 Carattere"/>
    <w:link w:val="Titolo2"/>
    <w:uiPriority w:val="9"/>
    <w:rsid w:val="009C23EF"/>
    <w:rPr>
      <w:rFonts w:ascii="New Aster LT Std" w:eastAsia="New Aster LT Std" w:hAnsi="New Aster LT Std" w:cs="New Aster LT Std"/>
      <w:b/>
      <w:bCs/>
      <w:sz w:val="19"/>
      <w:szCs w:val="19"/>
    </w:rPr>
  </w:style>
  <w:style w:type="character" w:customStyle="1" w:styleId="Titolo3Carattere">
    <w:name w:val="Titolo 3 Carattere"/>
    <w:link w:val="Titolo3"/>
    <w:uiPriority w:val="9"/>
    <w:rsid w:val="009C23EF"/>
    <w:rPr>
      <w:rFonts w:ascii="NewAsterLTStd-BoldIt" w:eastAsia="NewAsterLTStd-BoldIt" w:hAnsi="NewAsterLTStd-BoldIt" w:cs="NewAsterLTStd-BoldIt"/>
      <w:b/>
      <w:bCs/>
      <w:i/>
      <w:iCs/>
      <w:sz w:val="19"/>
      <w:szCs w:val="19"/>
    </w:rPr>
  </w:style>
  <w:style w:type="table" w:customStyle="1" w:styleId="TableNormal">
    <w:name w:val="Table Normal"/>
    <w:uiPriority w:val="2"/>
    <w:semiHidden/>
    <w:unhideWhenUsed/>
    <w:qFormat/>
    <w:rsid w:val="009C23E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9C23EF"/>
    <w:rPr>
      <w:sz w:val="19"/>
      <w:szCs w:val="19"/>
    </w:rPr>
  </w:style>
  <w:style w:type="character" w:customStyle="1" w:styleId="CorpotestoCarattere">
    <w:name w:val="Corpo testo Carattere"/>
    <w:link w:val="Corpotesto"/>
    <w:uiPriority w:val="1"/>
    <w:rsid w:val="009C23EF"/>
    <w:rPr>
      <w:rFonts w:ascii="New Aster LT Std" w:eastAsia="New Aster LT Std" w:hAnsi="New Aster LT Std" w:cs="New Aster LT Std"/>
      <w:sz w:val="19"/>
      <w:szCs w:val="19"/>
    </w:rPr>
  </w:style>
  <w:style w:type="paragraph" w:styleId="Paragrafoelenco">
    <w:name w:val="List Paragraph"/>
    <w:basedOn w:val="Normale"/>
    <w:uiPriority w:val="34"/>
    <w:qFormat/>
    <w:rsid w:val="009C23EF"/>
    <w:pPr>
      <w:ind w:left="397" w:right="131" w:hanging="341"/>
      <w:jc w:val="both"/>
    </w:pPr>
  </w:style>
  <w:style w:type="paragraph" w:customStyle="1" w:styleId="TableParagraph">
    <w:name w:val="Table Paragraph"/>
    <w:basedOn w:val="Normale"/>
    <w:uiPriority w:val="1"/>
    <w:qFormat/>
    <w:rsid w:val="009C23EF"/>
  </w:style>
  <w:style w:type="paragraph" w:styleId="Intestazione">
    <w:name w:val="header"/>
    <w:basedOn w:val="Normale"/>
    <w:link w:val="IntestazioneCarattere"/>
    <w:uiPriority w:val="99"/>
    <w:unhideWhenUsed/>
    <w:rsid w:val="003D3705"/>
    <w:pPr>
      <w:tabs>
        <w:tab w:val="center" w:pos="4819"/>
        <w:tab w:val="right" w:pos="9638"/>
      </w:tabs>
    </w:pPr>
  </w:style>
  <w:style w:type="character" w:customStyle="1" w:styleId="IntestazioneCarattere">
    <w:name w:val="Intestazione Carattere"/>
    <w:link w:val="Intestazione"/>
    <w:uiPriority w:val="99"/>
    <w:rsid w:val="003D3705"/>
    <w:rPr>
      <w:rFonts w:ascii="New Aster LT Std" w:eastAsia="New Aster LT Std" w:hAnsi="New Aster LT Std" w:cs="New Aster LT Std"/>
      <w:sz w:val="22"/>
      <w:szCs w:val="22"/>
      <w:lang w:eastAsia="en-US"/>
    </w:rPr>
  </w:style>
  <w:style w:type="paragraph" w:styleId="Pidipagina">
    <w:name w:val="footer"/>
    <w:basedOn w:val="Normale"/>
    <w:link w:val="PidipaginaCarattere"/>
    <w:uiPriority w:val="99"/>
    <w:unhideWhenUsed/>
    <w:rsid w:val="003D3705"/>
    <w:pPr>
      <w:tabs>
        <w:tab w:val="center" w:pos="4819"/>
        <w:tab w:val="right" w:pos="9638"/>
      </w:tabs>
    </w:pPr>
  </w:style>
  <w:style w:type="character" w:customStyle="1" w:styleId="PidipaginaCarattere">
    <w:name w:val="Piè di pagina Carattere"/>
    <w:link w:val="Pidipagina"/>
    <w:uiPriority w:val="99"/>
    <w:rsid w:val="003D3705"/>
    <w:rPr>
      <w:rFonts w:ascii="New Aster LT Std" w:eastAsia="New Aster LT Std" w:hAnsi="New Aster LT Std" w:cs="New Aster LT Std"/>
      <w:sz w:val="22"/>
      <w:szCs w:val="22"/>
      <w:lang w:eastAsia="en-US"/>
    </w:rPr>
  </w:style>
  <w:style w:type="character" w:styleId="Collegamentoipertestuale">
    <w:name w:val="Hyperlink"/>
    <w:uiPriority w:val="99"/>
    <w:rsid w:val="00E871F0"/>
    <w:rPr>
      <w:color w:val="0000FF"/>
      <w:u w:val="single"/>
    </w:rPr>
  </w:style>
  <w:style w:type="paragraph" w:styleId="Testonormale">
    <w:name w:val="Plain Text"/>
    <w:basedOn w:val="Normale"/>
    <w:link w:val="TestonormaleCarattere"/>
    <w:rsid w:val="00E871F0"/>
    <w:pPr>
      <w:widowControl/>
      <w:autoSpaceDE/>
      <w:autoSpaceDN/>
    </w:pPr>
    <w:rPr>
      <w:rFonts w:ascii="Courier New" w:eastAsia="Times New Roman" w:hAnsi="Courier New" w:cs="Times New Roman"/>
      <w:sz w:val="20"/>
      <w:szCs w:val="20"/>
      <w:lang w:eastAsia="it-IT"/>
    </w:rPr>
  </w:style>
  <w:style w:type="character" w:customStyle="1" w:styleId="TestonormaleCarattere">
    <w:name w:val="Testo normale Carattere"/>
    <w:link w:val="Testonormale"/>
    <w:rsid w:val="00E871F0"/>
    <w:rPr>
      <w:rFonts w:ascii="Courier New" w:eastAsia="Times New Roman" w:hAnsi="Courier New"/>
    </w:rPr>
  </w:style>
  <w:style w:type="paragraph" w:styleId="Testofumetto">
    <w:name w:val="Balloon Text"/>
    <w:basedOn w:val="Normale"/>
    <w:link w:val="TestofumettoCarattere"/>
    <w:unhideWhenUsed/>
    <w:qFormat/>
    <w:rsid w:val="009D1F45"/>
    <w:rPr>
      <w:rFonts w:ascii="Tahoma" w:hAnsi="Tahoma" w:cs="Tahoma"/>
      <w:sz w:val="16"/>
      <w:szCs w:val="16"/>
    </w:rPr>
  </w:style>
  <w:style w:type="character" w:customStyle="1" w:styleId="TestofumettoCarattere">
    <w:name w:val="Testo fumetto Carattere"/>
    <w:link w:val="Testofumetto"/>
    <w:uiPriority w:val="99"/>
    <w:semiHidden/>
    <w:qFormat/>
    <w:rsid w:val="009D1F45"/>
    <w:rPr>
      <w:rFonts w:ascii="Tahoma" w:eastAsia="New Aster LT Std" w:hAnsi="Tahoma" w:cs="Tahoma"/>
      <w:sz w:val="16"/>
      <w:szCs w:val="16"/>
      <w:lang w:eastAsia="en-US"/>
    </w:rPr>
  </w:style>
  <w:style w:type="character" w:customStyle="1" w:styleId="UnresolvedMention">
    <w:name w:val="Unresolved Mention"/>
    <w:uiPriority w:val="99"/>
    <w:semiHidden/>
    <w:unhideWhenUsed/>
    <w:rsid w:val="00AB5F76"/>
    <w:rPr>
      <w:color w:val="605E5C"/>
      <w:shd w:val="clear" w:color="auto" w:fill="E1DFDD"/>
    </w:rPr>
  </w:style>
  <w:style w:type="paragraph" w:customStyle="1" w:styleId="Default">
    <w:name w:val="Default"/>
    <w:qFormat/>
    <w:rsid w:val="002E27E4"/>
    <w:pPr>
      <w:suppressAutoHyphens/>
    </w:pPr>
    <w:rPr>
      <w:rFonts w:ascii="Arial" w:eastAsia="Times New Roman" w:hAnsi="Arial" w:cs="Arial"/>
      <w:color w:val="000000"/>
      <w:kern w:val="2"/>
      <w:sz w:val="22"/>
      <w:szCs w:val="24"/>
      <w:lang w:eastAsia="zh-CN"/>
    </w:rPr>
  </w:style>
  <w:style w:type="table" w:styleId="Grigliatabella">
    <w:name w:val="Table Grid"/>
    <w:basedOn w:val="Tabellanormale"/>
    <w:uiPriority w:val="59"/>
    <w:rsid w:val="00E426D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2z8">
    <w:name w:val="WW8Num12z8"/>
    <w:qFormat/>
    <w:rsid w:val="003C3D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C23EF"/>
    <w:pPr>
      <w:widowControl w:val="0"/>
      <w:autoSpaceDE w:val="0"/>
      <w:autoSpaceDN w:val="0"/>
    </w:pPr>
    <w:rPr>
      <w:rFonts w:ascii="New Aster LT Std" w:eastAsia="New Aster LT Std" w:hAnsi="New Aster LT Std" w:cs="New Aster LT Std"/>
      <w:sz w:val="22"/>
      <w:szCs w:val="22"/>
      <w:lang w:eastAsia="en-US"/>
    </w:rPr>
  </w:style>
  <w:style w:type="paragraph" w:styleId="Titolo1">
    <w:name w:val="heading 1"/>
    <w:basedOn w:val="Normale"/>
    <w:link w:val="Titolo1Carattere"/>
    <w:uiPriority w:val="9"/>
    <w:qFormat/>
    <w:rsid w:val="009C23EF"/>
    <w:pPr>
      <w:spacing w:before="62"/>
      <w:ind w:right="17"/>
      <w:jc w:val="center"/>
      <w:outlineLvl w:val="0"/>
    </w:pPr>
    <w:rPr>
      <w:b/>
      <w:bCs/>
      <w:sz w:val="19"/>
      <w:szCs w:val="19"/>
    </w:rPr>
  </w:style>
  <w:style w:type="paragraph" w:styleId="Titolo2">
    <w:name w:val="heading 2"/>
    <w:basedOn w:val="Normale"/>
    <w:link w:val="Titolo2Carattere"/>
    <w:uiPriority w:val="9"/>
    <w:unhideWhenUsed/>
    <w:qFormat/>
    <w:rsid w:val="009C23EF"/>
    <w:pPr>
      <w:spacing w:line="246" w:lineRule="exact"/>
      <w:jc w:val="center"/>
      <w:outlineLvl w:val="1"/>
    </w:pPr>
    <w:rPr>
      <w:b/>
      <w:bCs/>
      <w:sz w:val="19"/>
      <w:szCs w:val="19"/>
    </w:rPr>
  </w:style>
  <w:style w:type="paragraph" w:styleId="Titolo3">
    <w:name w:val="heading 3"/>
    <w:basedOn w:val="Normale"/>
    <w:link w:val="Titolo3Carattere"/>
    <w:uiPriority w:val="9"/>
    <w:unhideWhenUsed/>
    <w:qFormat/>
    <w:rsid w:val="009C23EF"/>
    <w:pPr>
      <w:spacing w:line="227" w:lineRule="exact"/>
      <w:ind w:right="17"/>
      <w:jc w:val="center"/>
      <w:outlineLvl w:val="2"/>
    </w:pPr>
    <w:rPr>
      <w:rFonts w:ascii="NewAsterLTStd-BoldIt" w:eastAsia="NewAsterLTStd-BoldIt" w:hAnsi="NewAsterLTStd-BoldIt" w:cs="NewAsterLTStd-BoldIt"/>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ircolare01">
    <w:name w:val="circolare01"/>
    <w:basedOn w:val="NormaleWeb"/>
    <w:link w:val="circolare01Carattere"/>
    <w:qFormat/>
    <w:rsid w:val="00096842"/>
    <w:pPr>
      <w:numPr>
        <w:numId w:val="1"/>
      </w:numPr>
      <w:pBdr>
        <w:bottom w:val="single" w:sz="4" w:space="1" w:color="auto"/>
      </w:pBdr>
      <w:shd w:val="clear" w:color="auto" w:fill="FFFFFF"/>
      <w:ind w:left="360" w:hanging="360"/>
      <w:jc w:val="both"/>
    </w:pPr>
    <w:rPr>
      <w:rFonts w:ascii="Trebuchet MS" w:eastAsia="Times New Roman" w:hAnsi="Trebuchet MS" w:cs="Arial"/>
      <w:sz w:val="28"/>
      <w:szCs w:val="28"/>
      <w:lang w:eastAsia="it-IT"/>
    </w:rPr>
  </w:style>
  <w:style w:type="character" w:customStyle="1" w:styleId="circolare01Carattere">
    <w:name w:val="circolare01 Carattere"/>
    <w:link w:val="circolare01"/>
    <w:rsid w:val="00096842"/>
    <w:rPr>
      <w:rFonts w:ascii="Trebuchet MS" w:eastAsia="Times New Roman" w:hAnsi="Trebuchet MS" w:cs="Arial"/>
      <w:sz w:val="28"/>
      <w:szCs w:val="28"/>
      <w:shd w:val="clear" w:color="auto" w:fill="FFFFFF"/>
    </w:rPr>
  </w:style>
  <w:style w:type="paragraph" w:styleId="NormaleWeb">
    <w:name w:val="Normal (Web)"/>
    <w:basedOn w:val="Normale"/>
    <w:uiPriority w:val="99"/>
    <w:semiHidden/>
    <w:unhideWhenUsed/>
    <w:rsid w:val="00096842"/>
    <w:rPr>
      <w:rFonts w:ascii="Times New Roman" w:hAnsi="Times New Roman" w:cs="Times New Roman"/>
      <w:sz w:val="24"/>
      <w:szCs w:val="24"/>
    </w:rPr>
  </w:style>
  <w:style w:type="paragraph" w:customStyle="1" w:styleId="circolare02">
    <w:name w:val="circolare02"/>
    <w:basedOn w:val="NormaleWeb"/>
    <w:link w:val="circolare02Carattere"/>
    <w:qFormat/>
    <w:rsid w:val="00096842"/>
    <w:pPr>
      <w:shd w:val="clear" w:color="auto" w:fill="FFFFFF"/>
      <w:spacing w:before="180"/>
      <w:jc w:val="both"/>
    </w:pPr>
    <w:rPr>
      <w:rFonts w:ascii="Arial" w:eastAsia="Times New Roman" w:hAnsi="Arial" w:cs="Arial"/>
      <w:lang w:eastAsia="it-IT"/>
    </w:rPr>
  </w:style>
  <w:style w:type="character" w:customStyle="1" w:styleId="circolare02Carattere">
    <w:name w:val="circolare02 Carattere"/>
    <w:link w:val="circolare02"/>
    <w:rsid w:val="00096842"/>
    <w:rPr>
      <w:rFonts w:ascii="Arial" w:eastAsia="Times New Roman" w:hAnsi="Arial" w:cs="Arial"/>
      <w:sz w:val="24"/>
      <w:szCs w:val="24"/>
      <w:shd w:val="clear" w:color="auto" w:fill="FFFFFF"/>
      <w:lang w:eastAsia="it-IT"/>
    </w:rPr>
  </w:style>
  <w:style w:type="paragraph" w:customStyle="1" w:styleId="SPA02">
    <w:name w:val="SPA02"/>
    <w:basedOn w:val="Normale"/>
    <w:link w:val="SPA02Carattere"/>
    <w:qFormat/>
    <w:rsid w:val="00E9619D"/>
    <w:pPr>
      <w:jc w:val="both"/>
    </w:pPr>
    <w:rPr>
      <w:rFonts w:ascii="Arial" w:hAnsi="Arial" w:cs="Arial"/>
      <w:sz w:val="24"/>
      <w:szCs w:val="24"/>
    </w:rPr>
  </w:style>
  <w:style w:type="character" w:customStyle="1" w:styleId="SPA02Carattere">
    <w:name w:val="SPA02 Carattere"/>
    <w:link w:val="SPA02"/>
    <w:rsid w:val="00E9619D"/>
    <w:rPr>
      <w:rFonts w:ascii="Arial" w:hAnsi="Arial" w:cs="Arial"/>
      <w:sz w:val="24"/>
      <w:szCs w:val="24"/>
    </w:rPr>
  </w:style>
  <w:style w:type="paragraph" w:customStyle="1" w:styleId="SPA01">
    <w:name w:val="SPA01"/>
    <w:basedOn w:val="Nessunaspaziatura"/>
    <w:link w:val="SPA01Carattere"/>
    <w:qFormat/>
    <w:rsid w:val="00E9619D"/>
    <w:pPr>
      <w:numPr>
        <w:numId w:val="2"/>
      </w:numPr>
      <w:pBdr>
        <w:bottom w:val="double" w:sz="4" w:space="3" w:color="auto"/>
      </w:pBdr>
      <w:ind w:left="357" w:hanging="357"/>
      <w:jc w:val="both"/>
    </w:pPr>
    <w:rPr>
      <w:rFonts w:ascii="Trebuchet MS" w:hAnsi="Trebuchet MS"/>
      <w:sz w:val="28"/>
      <w:szCs w:val="28"/>
    </w:rPr>
  </w:style>
  <w:style w:type="character" w:customStyle="1" w:styleId="SPA01Carattere">
    <w:name w:val="SPA01 Carattere"/>
    <w:link w:val="SPA01"/>
    <w:rsid w:val="00E9619D"/>
    <w:rPr>
      <w:rFonts w:ascii="Trebuchet MS" w:hAnsi="Trebuchet MS"/>
      <w:sz w:val="28"/>
      <w:szCs w:val="28"/>
      <w:lang w:eastAsia="en-US"/>
    </w:rPr>
  </w:style>
  <w:style w:type="paragraph" w:styleId="Nessunaspaziatura">
    <w:name w:val="No Spacing"/>
    <w:uiPriority w:val="1"/>
    <w:qFormat/>
    <w:rsid w:val="00E9619D"/>
    <w:rPr>
      <w:sz w:val="22"/>
      <w:szCs w:val="22"/>
      <w:lang w:eastAsia="en-US"/>
    </w:rPr>
  </w:style>
  <w:style w:type="paragraph" w:customStyle="1" w:styleId="circolaredemo">
    <w:name w:val="circolare_demo"/>
    <w:basedOn w:val="Nessunaspaziatura"/>
    <w:link w:val="circolaredemoCarattere"/>
    <w:autoRedefine/>
    <w:qFormat/>
    <w:rsid w:val="007D5642"/>
    <w:pPr>
      <w:numPr>
        <w:numId w:val="3"/>
      </w:numPr>
      <w:pBdr>
        <w:bottom w:val="double" w:sz="4" w:space="3" w:color="auto"/>
      </w:pBdr>
      <w:suppressAutoHyphens/>
      <w:jc w:val="both"/>
    </w:pPr>
    <w:rPr>
      <w:rFonts w:ascii="Trebuchet MS" w:hAnsi="Trebuchet MS"/>
      <w:sz w:val="28"/>
      <w:szCs w:val="28"/>
    </w:rPr>
  </w:style>
  <w:style w:type="character" w:customStyle="1" w:styleId="circolaredemoCarattere">
    <w:name w:val="circolare_demo Carattere"/>
    <w:link w:val="circolaredemo"/>
    <w:rsid w:val="007D5642"/>
    <w:rPr>
      <w:rFonts w:ascii="Trebuchet MS" w:hAnsi="Trebuchet MS"/>
      <w:sz w:val="28"/>
      <w:szCs w:val="28"/>
      <w:lang w:eastAsia="en-US"/>
    </w:rPr>
  </w:style>
  <w:style w:type="paragraph" w:customStyle="1" w:styleId="Rassegna">
    <w:name w:val="Rassegna"/>
    <w:basedOn w:val="NormaleWeb"/>
    <w:link w:val="RassegnaCarattere"/>
    <w:autoRedefine/>
    <w:qFormat/>
    <w:rsid w:val="00130D03"/>
    <w:pPr>
      <w:shd w:val="clear" w:color="auto" w:fill="EDEDED"/>
      <w:jc w:val="both"/>
    </w:pPr>
    <w:rPr>
      <w:rFonts w:ascii="Trebuchet MS" w:eastAsia="Times New Roman" w:hAnsi="Trebuchet MS" w:cs="Arial"/>
      <w:b/>
      <w:bCs/>
      <w:sz w:val="28"/>
      <w:szCs w:val="28"/>
      <w:lang w:eastAsia="it-IT"/>
    </w:rPr>
  </w:style>
  <w:style w:type="character" w:customStyle="1" w:styleId="RassegnaCarattere">
    <w:name w:val="Rassegna Carattere"/>
    <w:link w:val="Rassegna"/>
    <w:rsid w:val="00130D03"/>
    <w:rPr>
      <w:rFonts w:ascii="Trebuchet MS" w:eastAsia="Times New Roman" w:hAnsi="Trebuchet MS" w:cs="Arial"/>
      <w:b/>
      <w:bCs/>
      <w:sz w:val="28"/>
      <w:szCs w:val="28"/>
      <w:shd w:val="clear" w:color="auto" w:fill="EDEDED"/>
      <w:lang w:eastAsia="it-IT"/>
    </w:rPr>
  </w:style>
  <w:style w:type="paragraph" w:customStyle="1" w:styleId="Testocircolare">
    <w:name w:val="Testo_circolare"/>
    <w:basedOn w:val="NormaleWeb"/>
    <w:link w:val="TestocircolareCarattere"/>
    <w:autoRedefine/>
    <w:qFormat/>
    <w:rsid w:val="00130D03"/>
    <w:pPr>
      <w:shd w:val="clear" w:color="auto" w:fill="FFFFFF"/>
    </w:pPr>
    <w:rPr>
      <w:rFonts w:ascii="Arial" w:eastAsia="Times New Roman" w:hAnsi="Arial" w:cs="Arial"/>
      <w:lang w:eastAsia="it-IT"/>
    </w:rPr>
  </w:style>
  <w:style w:type="character" w:customStyle="1" w:styleId="TestocircolareCarattere">
    <w:name w:val="Testo_circolare Carattere"/>
    <w:link w:val="Testocircolare"/>
    <w:rsid w:val="00130D03"/>
    <w:rPr>
      <w:rFonts w:ascii="Arial" w:eastAsia="Times New Roman" w:hAnsi="Arial" w:cs="Arial"/>
      <w:sz w:val="24"/>
      <w:szCs w:val="24"/>
      <w:shd w:val="clear" w:color="auto" w:fill="FFFFFF"/>
      <w:lang w:eastAsia="it-IT"/>
    </w:rPr>
  </w:style>
  <w:style w:type="character" w:customStyle="1" w:styleId="Titolo1Carattere">
    <w:name w:val="Titolo 1 Carattere"/>
    <w:link w:val="Titolo1"/>
    <w:uiPriority w:val="9"/>
    <w:rsid w:val="009C23EF"/>
    <w:rPr>
      <w:rFonts w:ascii="New Aster LT Std" w:eastAsia="New Aster LT Std" w:hAnsi="New Aster LT Std" w:cs="New Aster LT Std"/>
      <w:b/>
      <w:bCs/>
      <w:sz w:val="19"/>
      <w:szCs w:val="19"/>
    </w:rPr>
  </w:style>
  <w:style w:type="character" w:customStyle="1" w:styleId="Titolo2Carattere">
    <w:name w:val="Titolo 2 Carattere"/>
    <w:link w:val="Titolo2"/>
    <w:uiPriority w:val="9"/>
    <w:rsid w:val="009C23EF"/>
    <w:rPr>
      <w:rFonts w:ascii="New Aster LT Std" w:eastAsia="New Aster LT Std" w:hAnsi="New Aster LT Std" w:cs="New Aster LT Std"/>
      <w:b/>
      <w:bCs/>
      <w:sz w:val="19"/>
      <w:szCs w:val="19"/>
    </w:rPr>
  </w:style>
  <w:style w:type="character" w:customStyle="1" w:styleId="Titolo3Carattere">
    <w:name w:val="Titolo 3 Carattere"/>
    <w:link w:val="Titolo3"/>
    <w:uiPriority w:val="9"/>
    <w:rsid w:val="009C23EF"/>
    <w:rPr>
      <w:rFonts w:ascii="NewAsterLTStd-BoldIt" w:eastAsia="NewAsterLTStd-BoldIt" w:hAnsi="NewAsterLTStd-BoldIt" w:cs="NewAsterLTStd-BoldIt"/>
      <w:b/>
      <w:bCs/>
      <w:i/>
      <w:iCs/>
      <w:sz w:val="19"/>
      <w:szCs w:val="19"/>
    </w:rPr>
  </w:style>
  <w:style w:type="table" w:customStyle="1" w:styleId="TableNormal">
    <w:name w:val="Table Normal"/>
    <w:uiPriority w:val="2"/>
    <w:semiHidden/>
    <w:unhideWhenUsed/>
    <w:qFormat/>
    <w:rsid w:val="009C23E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9C23EF"/>
    <w:rPr>
      <w:sz w:val="19"/>
      <w:szCs w:val="19"/>
    </w:rPr>
  </w:style>
  <w:style w:type="character" w:customStyle="1" w:styleId="CorpotestoCarattere">
    <w:name w:val="Corpo testo Carattere"/>
    <w:link w:val="Corpotesto"/>
    <w:uiPriority w:val="1"/>
    <w:rsid w:val="009C23EF"/>
    <w:rPr>
      <w:rFonts w:ascii="New Aster LT Std" w:eastAsia="New Aster LT Std" w:hAnsi="New Aster LT Std" w:cs="New Aster LT Std"/>
      <w:sz w:val="19"/>
      <w:szCs w:val="19"/>
    </w:rPr>
  </w:style>
  <w:style w:type="paragraph" w:styleId="Paragrafoelenco">
    <w:name w:val="List Paragraph"/>
    <w:basedOn w:val="Normale"/>
    <w:uiPriority w:val="34"/>
    <w:qFormat/>
    <w:rsid w:val="009C23EF"/>
    <w:pPr>
      <w:ind w:left="397" w:right="131" w:hanging="341"/>
      <w:jc w:val="both"/>
    </w:pPr>
  </w:style>
  <w:style w:type="paragraph" w:customStyle="1" w:styleId="TableParagraph">
    <w:name w:val="Table Paragraph"/>
    <w:basedOn w:val="Normale"/>
    <w:uiPriority w:val="1"/>
    <w:qFormat/>
    <w:rsid w:val="009C23EF"/>
  </w:style>
  <w:style w:type="paragraph" w:styleId="Intestazione">
    <w:name w:val="header"/>
    <w:basedOn w:val="Normale"/>
    <w:link w:val="IntestazioneCarattere"/>
    <w:uiPriority w:val="99"/>
    <w:unhideWhenUsed/>
    <w:rsid w:val="003D3705"/>
    <w:pPr>
      <w:tabs>
        <w:tab w:val="center" w:pos="4819"/>
        <w:tab w:val="right" w:pos="9638"/>
      </w:tabs>
    </w:pPr>
  </w:style>
  <w:style w:type="character" w:customStyle="1" w:styleId="IntestazioneCarattere">
    <w:name w:val="Intestazione Carattere"/>
    <w:link w:val="Intestazione"/>
    <w:uiPriority w:val="99"/>
    <w:rsid w:val="003D3705"/>
    <w:rPr>
      <w:rFonts w:ascii="New Aster LT Std" w:eastAsia="New Aster LT Std" w:hAnsi="New Aster LT Std" w:cs="New Aster LT Std"/>
      <w:sz w:val="22"/>
      <w:szCs w:val="22"/>
      <w:lang w:eastAsia="en-US"/>
    </w:rPr>
  </w:style>
  <w:style w:type="paragraph" w:styleId="Pidipagina">
    <w:name w:val="footer"/>
    <w:basedOn w:val="Normale"/>
    <w:link w:val="PidipaginaCarattere"/>
    <w:uiPriority w:val="99"/>
    <w:unhideWhenUsed/>
    <w:rsid w:val="003D3705"/>
    <w:pPr>
      <w:tabs>
        <w:tab w:val="center" w:pos="4819"/>
        <w:tab w:val="right" w:pos="9638"/>
      </w:tabs>
    </w:pPr>
  </w:style>
  <w:style w:type="character" w:customStyle="1" w:styleId="PidipaginaCarattere">
    <w:name w:val="Piè di pagina Carattere"/>
    <w:link w:val="Pidipagina"/>
    <w:uiPriority w:val="99"/>
    <w:rsid w:val="003D3705"/>
    <w:rPr>
      <w:rFonts w:ascii="New Aster LT Std" w:eastAsia="New Aster LT Std" w:hAnsi="New Aster LT Std" w:cs="New Aster LT Std"/>
      <w:sz w:val="22"/>
      <w:szCs w:val="22"/>
      <w:lang w:eastAsia="en-US"/>
    </w:rPr>
  </w:style>
  <w:style w:type="character" w:styleId="Collegamentoipertestuale">
    <w:name w:val="Hyperlink"/>
    <w:uiPriority w:val="99"/>
    <w:rsid w:val="00E871F0"/>
    <w:rPr>
      <w:color w:val="0000FF"/>
      <w:u w:val="single"/>
    </w:rPr>
  </w:style>
  <w:style w:type="paragraph" w:styleId="Testonormale">
    <w:name w:val="Plain Text"/>
    <w:basedOn w:val="Normale"/>
    <w:link w:val="TestonormaleCarattere"/>
    <w:rsid w:val="00E871F0"/>
    <w:pPr>
      <w:widowControl/>
      <w:autoSpaceDE/>
      <w:autoSpaceDN/>
    </w:pPr>
    <w:rPr>
      <w:rFonts w:ascii="Courier New" w:eastAsia="Times New Roman" w:hAnsi="Courier New" w:cs="Times New Roman"/>
      <w:sz w:val="20"/>
      <w:szCs w:val="20"/>
      <w:lang w:eastAsia="it-IT"/>
    </w:rPr>
  </w:style>
  <w:style w:type="character" w:customStyle="1" w:styleId="TestonormaleCarattere">
    <w:name w:val="Testo normale Carattere"/>
    <w:link w:val="Testonormale"/>
    <w:rsid w:val="00E871F0"/>
    <w:rPr>
      <w:rFonts w:ascii="Courier New" w:eastAsia="Times New Roman" w:hAnsi="Courier New"/>
    </w:rPr>
  </w:style>
  <w:style w:type="paragraph" w:styleId="Testofumetto">
    <w:name w:val="Balloon Text"/>
    <w:basedOn w:val="Normale"/>
    <w:link w:val="TestofumettoCarattere"/>
    <w:unhideWhenUsed/>
    <w:qFormat/>
    <w:rsid w:val="009D1F45"/>
    <w:rPr>
      <w:rFonts w:ascii="Tahoma" w:hAnsi="Tahoma" w:cs="Tahoma"/>
      <w:sz w:val="16"/>
      <w:szCs w:val="16"/>
    </w:rPr>
  </w:style>
  <w:style w:type="character" w:customStyle="1" w:styleId="TestofumettoCarattere">
    <w:name w:val="Testo fumetto Carattere"/>
    <w:link w:val="Testofumetto"/>
    <w:uiPriority w:val="99"/>
    <w:semiHidden/>
    <w:qFormat/>
    <w:rsid w:val="009D1F45"/>
    <w:rPr>
      <w:rFonts w:ascii="Tahoma" w:eastAsia="New Aster LT Std" w:hAnsi="Tahoma" w:cs="Tahoma"/>
      <w:sz w:val="16"/>
      <w:szCs w:val="16"/>
      <w:lang w:eastAsia="en-US"/>
    </w:rPr>
  </w:style>
  <w:style w:type="character" w:customStyle="1" w:styleId="UnresolvedMention">
    <w:name w:val="Unresolved Mention"/>
    <w:uiPriority w:val="99"/>
    <w:semiHidden/>
    <w:unhideWhenUsed/>
    <w:rsid w:val="00AB5F76"/>
    <w:rPr>
      <w:color w:val="605E5C"/>
      <w:shd w:val="clear" w:color="auto" w:fill="E1DFDD"/>
    </w:rPr>
  </w:style>
  <w:style w:type="paragraph" w:customStyle="1" w:styleId="Default">
    <w:name w:val="Default"/>
    <w:qFormat/>
    <w:rsid w:val="002E27E4"/>
    <w:pPr>
      <w:suppressAutoHyphens/>
    </w:pPr>
    <w:rPr>
      <w:rFonts w:ascii="Arial" w:eastAsia="Times New Roman" w:hAnsi="Arial" w:cs="Arial"/>
      <w:color w:val="000000"/>
      <w:kern w:val="2"/>
      <w:sz w:val="22"/>
      <w:szCs w:val="24"/>
      <w:lang w:eastAsia="zh-CN"/>
    </w:rPr>
  </w:style>
  <w:style w:type="table" w:styleId="Grigliatabella">
    <w:name w:val="Table Grid"/>
    <w:basedOn w:val="Tabellanormale"/>
    <w:uiPriority w:val="59"/>
    <w:rsid w:val="00E426D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2z8">
    <w:name w:val="WW8Num12z8"/>
    <w:qFormat/>
    <w:rsid w:val="003C3D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283071">
      <w:bodyDiv w:val="1"/>
      <w:marLeft w:val="0"/>
      <w:marRight w:val="0"/>
      <w:marTop w:val="0"/>
      <w:marBottom w:val="0"/>
      <w:divBdr>
        <w:top w:val="none" w:sz="0" w:space="0" w:color="auto"/>
        <w:left w:val="none" w:sz="0" w:space="0" w:color="auto"/>
        <w:bottom w:val="none" w:sz="0" w:space="0" w:color="auto"/>
        <w:right w:val="none" w:sz="0" w:space="0" w:color="auto"/>
      </w:divBdr>
    </w:div>
    <w:div w:id="1009523787">
      <w:bodyDiv w:val="1"/>
      <w:marLeft w:val="0"/>
      <w:marRight w:val="0"/>
      <w:marTop w:val="0"/>
      <w:marBottom w:val="0"/>
      <w:divBdr>
        <w:top w:val="none" w:sz="0" w:space="0" w:color="auto"/>
        <w:left w:val="none" w:sz="0" w:space="0" w:color="auto"/>
        <w:bottom w:val="none" w:sz="0" w:space="0" w:color="auto"/>
        <w:right w:val="none" w:sz="0" w:space="0" w:color="auto"/>
      </w:divBdr>
    </w:div>
    <w:div w:id="1227297152">
      <w:bodyDiv w:val="1"/>
      <w:marLeft w:val="0"/>
      <w:marRight w:val="0"/>
      <w:marTop w:val="0"/>
      <w:marBottom w:val="0"/>
      <w:divBdr>
        <w:top w:val="none" w:sz="0" w:space="0" w:color="auto"/>
        <w:left w:val="none" w:sz="0" w:space="0" w:color="auto"/>
        <w:bottom w:val="none" w:sz="0" w:space="0" w:color="auto"/>
        <w:right w:val="none" w:sz="0" w:space="0" w:color="auto"/>
      </w:divBdr>
    </w:div>
    <w:div w:id="1429346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oliclinico.pa.it"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provveditorato@cert.policlinico.pa.it" TargetMode="External"/><Relationship Id="rId4" Type="http://schemas.microsoft.com/office/2007/relationships/stylesWithEffects" Target="stylesWithEffects.xml"/><Relationship Id="rId9" Type="http://schemas.openxmlformats.org/officeDocument/2006/relationships/hyperlink" Target="mailto:area.provveditorato@policlinico.pa.i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1AB67-4189-4CBA-A30E-4EC9BE8BB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1</Pages>
  <Words>7240</Words>
  <Characters>41270</Characters>
  <Application>Microsoft Office Word</Application>
  <DocSecurity>0</DocSecurity>
  <Lines>343</Lines>
  <Paragraphs>96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48414</CharactersWithSpaces>
  <SharedDoc>false</SharedDoc>
  <HLinks>
    <vt:vector size="18" baseType="variant">
      <vt:variant>
        <vt:i4>1114129</vt:i4>
      </vt:variant>
      <vt:variant>
        <vt:i4>6</vt:i4>
      </vt:variant>
      <vt:variant>
        <vt:i4>0</vt:i4>
      </vt:variant>
      <vt:variant>
        <vt:i4>5</vt:i4>
      </vt:variant>
      <vt:variant>
        <vt:lpwstr>http://www.policlinico.pa.it/</vt:lpwstr>
      </vt:variant>
      <vt:variant>
        <vt:lpwstr/>
      </vt:variant>
      <vt:variant>
        <vt:i4>7733341</vt:i4>
      </vt:variant>
      <vt:variant>
        <vt:i4>3</vt:i4>
      </vt:variant>
      <vt:variant>
        <vt:i4>0</vt:i4>
      </vt:variant>
      <vt:variant>
        <vt:i4>5</vt:i4>
      </vt:variant>
      <vt:variant>
        <vt:lpwstr>mailto:provveditorato@cert.policlinico.pa.it</vt:lpwstr>
      </vt:variant>
      <vt:variant>
        <vt:lpwstr/>
      </vt:variant>
      <vt:variant>
        <vt:i4>1769511</vt:i4>
      </vt:variant>
      <vt:variant>
        <vt:i4>0</vt:i4>
      </vt:variant>
      <vt:variant>
        <vt:i4>0</vt:i4>
      </vt:variant>
      <vt:variant>
        <vt:i4>5</vt:i4>
      </vt:variant>
      <vt:variant>
        <vt:lpwstr>mailto:area.provveditorato@policlinico.pa.it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MARLETTA</dc:creator>
  <cp:keywords/>
  <dc:description/>
  <cp:lastModifiedBy>utente</cp:lastModifiedBy>
  <cp:revision>136</cp:revision>
  <cp:lastPrinted>2025-09-01T13:37:00Z</cp:lastPrinted>
  <dcterms:created xsi:type="dcterms:W3CDTF">2025-06-23T07:04:00Z</dcterms:created>
  <dcterms:modified xsi:type="dcterms:W3CDTF">2026-03-12T08:23:00Z</dcterms:modified>
</cp:coreProperties>
</file>